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BBC7" w14:textId="72DA37D3" w:rsidR="00700BE3" w:rsidRPr="004D59F1" w:rsidRDefault="00520407" w:rsidP="00520407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 wp14:anchorId="389C8BC5" wp14:editId="14750CBB">
            <wp:extent cx="1778587" cy="411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B_Logo_LCE_Primary_RGB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5148" cy="42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E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5C8A" wp14:editId="268DDCA6">
                <wp:simplePos x="0" y="0"/>
                <wp:positionH relativeFrom="column">
                  <wp:posOffset>-38100</wp:posOffset>
                </wp:positionH>
                <wp:positionV relativeFrom="paragraph">
                  <wp:posOffset>3175</wp:posOffset>
                </wp:positionV>
                <wp:extent cx="4377055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A8932" w14:textId="3952EE7D" w:rsidR="00AF48A2" w:rsidRDefault="00AF48A2" w:rsidP="00EF4F65">
                            <w:pPr>
                              <w:ind w:left="-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3BDC8" wp14:editId="0B74720F">
                                  <wp:extent cx="4457049" cy="1006051"/>
                                  <wp:effectExtent l="0" t="0" r="0" b="1016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578" cy="100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25C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.25pt;width:344.6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" filled="f" stroked="f">
                <v:textbox>
                  <w:txbxContent>
                    <w:p w14:paraId="721A8932" w14:textId="3952EE7D" w:rsidR="00AF48A2" w:rsidRDefault="00AF48A2" w:rsidP="00EF4F65">
                      <w:pPr>
                        <w:ind w:left="-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63BDC8" wp14:editId="0B74720F">
                            <wp:extent cx="4457049" cy="1006051"/>
                            <wp:effectExtent l="0" t="0" r="0" b="1016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578" cy="100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D5F36D" w14:textId="4891EB63" w:rsidR="004C2D31" w:rsidRDefault="00E36FBD" w:rsidP="00F75D87">
      <w:pPr>
        <w:pStyle w:val="ListParagraph"/>
        <w:numPr>
          <w:ilvl w:val="0"/>
          <w:numId w:val="12"/>
        </w:numPr>
        <w:shd w:val="clear" w:color="auto" w:fill="003F72"/>
        <w:tabs>
          <w:tab w:val="right" w:pos="9360"/>
        </w:tabs>
        <w:ind w:left="360"/>
        <w:jc w:val="right"/>
        <w:rPr>
          <w:rFonts w:ascii="Arial" w:hAnsi="Arial"/>
          <w:color w:val="FFFFFF" w:themeColor="background1"/>
          <w:sz w:val="32"/>
        </w:rPr>
      </w:pPr>
      <w:r>
        <w:rPr>
          <w:rFonts w:ascii="Arial" w:hAnsi="Arial"/>
          <w:b/>
          <w:color w:val="FFFFFF" w:themeColor="background1"/>
          <w:sz w:val="32"/>
        </w:rPr>
        <w:t>N</w:t>
      </w:r>
      <w:r w:rsidRPr="00E36FBD">
        <w:rPr>
          <w:rFonts w:ascii="Arial" w:hAnsi="Arial"/>
          <w:b/>
          <w:color w:val="FFFFFF" w:themeColor="background1"/>
          <w:sz w:val="32"/>
        </w:rPr>
        <w:t xml:space="preserve">GSS Lab  </w:t>
      </w:r>
      <w:r w:rsidR="00A45853">
        <w:rPr>
          <w:rFonts w:ascii="Arial" w:hAnsi="Arial"/>
          <w:b/>
          <w:color w:val="FFFFFF" w:themeColor="background1"/>
          <w:sz w:val="32"/>
        </w:rPr>
        <w:t xml:space="preserve">      </w:t>
      </w:r>
      <w:r w:rsidR="002744A1">
        <w:rPr>
          <w:rFonts w:ascii="Arial" w:hAnsi="Arial"/>
          <w:b/>
          <w:color w:val="FFFFFF" w:themeColor="background1"/>
          <w:sz w:val="32"/>
        </w:rPr>
        <w:t xml:space="preserve">         </w:t>
      </w:r>
      <w:r w:rsidR="00A45853">
        <w:rPr>
          <w:rFonts w:ascii="Arial" w:hAnsi="Arial"/>
          <w:b/>
          <w:color w:val="FFFFFF" w:themeColor="background1"/>
          <w:sz w:val="32"/>
        </w:rPr>
        <w:t xml:space="preserve"> </w:t>
      </w:r>
      <w:r w:rsidR="00F75D87">
        <w:rPr>
          <w:rFonts w:ascii="Arial" w:hAnsi="Arial"/>
          <w:b/>
          <w:color w:val="FFFFFF" w:themeColor="background1"/>
          <w:sz w:val="32"/>
        </w:rPr>
        <w:t xml:space="preserve">                        </w:t>
      </w:r>
      <w:r w:rsidR="00A45853">
        <w:rPr>
          <w:rFonts w:ascii="Arial" w:hAnsi="Arial"/>
          <w:b/>
          <w:color w:val="FFFFFF" w:themeColor="background1"/>
          <w:sz w:val="32"/>
        </w:rPr>
        <w:t xml:space="preserve">                </w:t>
      </w:r>
      <w:r w:rsidR="00A45853">
        <w:rPr>
          <w:rFonts w:ascii="Arial" w:hAnsi="Arial"/>
          <w:color w:val="FFFFFF" w:themeColor="background1"/>
          <w:sz w:val="32"/>
        </w:rPr>
        <w:t>OEL-r</w:t>
      </w:r>
      <w:r w:rsidR="00A45853" w:rsidRPr="00A45853">
        <w:rPr>
          <w:rFonts w:ascii="Arial" w:hAnsi="Arial"/>
          <w:color w:val="FFFFFF" w:themeColor="background1"/>
          <w:sz w:val="32"/>
        </w:rPr>
        <w:t>efine</w:t>
      </w:r>
      <w:r w:rsidR="00A45853">
        <w:rPr>
          <w:rFonts w:ascii="Arial" w:hAnsi="Arial"/>
          <w:color w:val="FFFFFF" w:themeColor="background1"/>
          <w:sz w:val="32"/>
        </w:rPr>
        <w:t>d Lessons</w:t>
      </w:r>
    </w:p>
    <w:p w14:paraId="4043DC00" w14:textId="0BE3C235" w:rsidR="00F75D87" w:rsidRPr="00F75D87" w:rsidRDefault="00F75D87" w:rsidP="00F75D87">
      <w:pPr>
        <w:pStyle w:val="ListParagraph"/>
        <w:shd w:val="clear" w:color="auto" w:fill="003F72"/>
        <w:tabs>
          <w:tab w:val="right" w:pos="9360"/>
        </w:tabs>
        <w:ind w:left="0"/>
        <w:jc w:val="right"/>
        <w:rPr>
          <w:rFonts w:ascii="Arial" w:hAnsi="Arial"/>
          <w:color w:val="FFFFFF" w:themeColor="background1"/>
          <w:sz w:val="32"/>
        </w:rPr>
      </w:pPr>
      <w:r>
        <w:rPr>
          <w:rFonts w:ascii="Arial" w:hAnsi="Arial"/>
          <w:b/>
          <w:color w:val="FFFFFF" w:themeColor="background1"/>
          <w:sz w:val="32"/>
        </w:rPr>
        <w:tab/>
      </w:r>
      <w:r w:rsidRPr="00F75D87">
        <w:rPr>
          <w:rFonts w:ascii="Arial" w:hAnsi="Arial"/>
          <w:color w:val="FFFFFF" w:themeColor="background1"/>
          <w:sz w:val="32"/>
        </w:rPr>
        <w:t>Teaching for Conceptual Change</w:t>
      </w:r>
    </w:p>
    <w:p w14:paraId="25266010" w14:textId="02ED638B" w:rsidR="00700BE3" w:rsidRPr="004D59F1" w:rsidRDefault="00700BE3" w:rsidP="00E80F2A">
      <w:pPr>
        <w:tabs>
          <w:tab w:val="left" w:pos="3330"/>
        </w:tabs>
        <w:spacing w:before="120" w:line="276" w:lineRule="auto"/>
        <w:rPr>
          <w:rFonts w:ascii="Arial" w:hAnsi="Arial"/>
        </w:rPr>
      </w:pPr>
      <w:r w:rsidRPr="004D59F1">
        <w:rPr>
          <w:rFonts w:ascii="Arial" w:hAnsi="Arial"/>
        </w:rPr>
        <w:t xml:space="preserve">Date: </w:t>
      </w:r>
      <w:r w:rsidRPr="004D59F1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</w:rPr>
        <w:fldChar w:fldCharType="end"/>
      </w:r>
      <w:bookmarkEnd w:id="0"/>
      <w:r w:rsidR="00E80F2A">
        <w:rPr>
          <w:rFonts w:ascii="Arial" w:hAnsi="Arial"/>
        </w:rPr>
        <w:t xml:space="preserve">    </w:t>
      </w:r>
      <w:r w:rsidRPr="004D59F1">
        <w:rPr>
          <w:rFonts w:ascii="Arial" w:hAnsi="Arial"/>
        </w:rPr>
        <w:t>School</w:t>
      </w:r>
      <w:r w:rsidR="0016373E" w:rsidRPr="004D59F1">
        <w:rPr>
          <w:rFonts w:ascii="Arial" w:hAnsi="Arial"/>
        </w:rPr>
        <w:t>:</w:t>
      </w:r>
      <w:r w:rsidRPr="004D59F1">
        <w:rPr>
          <w:rFonts w:ascii="Arial" w:hAnsi="Arial"/>
        </w:rPr>
        <w:t xml:space="preserve"> </w:t>
      </w:r>
      <w:r w:rsidRPr="004D59F1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 w:rsidRPr="004D59F1">
        <w:rPr>
          <w:rFonts w:ascii="Arial" w:hAnsi="Arial"/>
        </w:rPr>
        <w:t> </w:t>
      </w:r>
      <w:r w:rsidRPr="004D59F1">
        <w:rPr>
          <w:rFonts w:ascii="Arial" w:hAnsi="Arial"/>
        </w:rPr>
        <w:t> </w:t>
      </w:r>
      <w:r w:rsidRPr="004D59F1">
        <w:rPr>
          <w:rFonts w:ascii="Arial" w:hAnsi="Arial"/>
        </w:rPr>
        <w:t> </w:t>
      </w:r>
      <w:r w:rsidRPr="004D59F1">
        <w:rPr>
          <w:rFonts w:ascii="Arial" w:hAnsi="Arial"/>
        </w:rPr>
        <w:t> </w:t>
      </w:r>
      <w:r w:rsidRPr="004D59F1">
        <w:rPr>
          <w:rFonts w:ascii="Arial" w:hAnsi="Arial"/>
        </w:rPr>
        <w:t> </w:t>
      </w:r>
      <w:r w:rsidRPr="004D59F1">
        <w:rPr>
          <w:rFonts w:ascii="Arial" w:hAnsi="Arial"/>
        </w:rPr>
        <w:fldChar w:fldCharType="end"/>
      </w:r>
      <w:bookmarkEnd w:id="1"/>
      <w:r w:rsidR="00E80F2A">
        <w:rPr>
          <w:rFonts w:ascii="Arial" w:hAnsi="Arial"/>
        </w:rPr>
        <w:t xml:space="preserve">    </w:t>
      </w:r>
      <w:r w:rsidRPr="004D59F1">
        <w:rPr>
          <w:rFonts w:ascii="Arial" w:hAnsi="Arial"/>
        </w:rPr>
        <w:t>Grade</w:t>
      </w:r>
      <w:r w:rsidR="0016373E" w:rsidRPr="004D59F1">
        <w:rPr>
          <w:rFonts w:ascii="Arial" w:hAnsi="Arial"/>
        </w:rPr>
        <w:t>:</w:t>
      </w:r>
      <w:r w:rsidRPr="004D59F1">
        <w:rPr>
          <w:rFonts w:ascii="Arial" w:hAnsi="Arial"/>
        </w:rPr>
        <w:t xml:space="preserve"> </w:t>
      </w:r>
      <w:r w:rsidRPr="004D59F1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</w:rPr>
        <w:fldChar w:fldCharType="end"/>
      </w:r>
      <w:bookmarkEnd w:id="2"/>
    </w:p>
    <w:p w14:paraId="4C40020E" w14:textId="77777777" w:rsidR="0016373E" w:rsidRPr="004D59F1" w:rsidRDefault="0016373E" w:rsidP="0016373E">
      <w:pPr>
        <w:spacing w:line="276" w:lineRule="auto"/>
        <w:rPr>
          <w:rFonts w:ascii="Arial" w:hAnsi="Arial"/>
        </w:rPr>
      </w:pPr>
    </w:p>
    <w:p w14:paraId="75591128" w14:textId="2D25217D" w:rsidR="00E80F2A" w:rsidRDefault="00FB0006" w:rsidP="0016373E">
      <w:pPr>
        <w:spacing w:line="276" w:lineRule="auto"/>
        <w:rPr>
          <w:rFonts w:ascii="Arial" w:hAnsi="Arial"/>
        </w:rPr>
      </w:pPr>
      <w:r w:rsidRPr="004D59F1">
        <w:rPr>
          <w:rFonts w:ascii="Arial" w:hAnsi="Arial"/>
        </w:rPr>
        <w:t xml:space="preserve">Unit: </w:t>
      </w:r>
      <w:r w:rsidRPr="004D59F1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</w:rPr>
        <w:fldChar w:fldCharType="end"/>
      </w:r>
      <w:bookmarkEnd w:id="3"/>
      <w:r w:rsidR="00E80F2A">
        <w:rPr>
          <w:rFonts w:ascii="Arial" w:hAnsi="Arial"/>
        </w:rPr>
        <w:t xml:space="preserve">    Lesson #s </w:t>
      </w:r>
      <w:r w:rsidR="00E80F2A" w:rsidRPr="004D59F1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80F2A" w:rsidRPr="004D59F1">
        <w:rPr>
          <w:rFonts w:ascii="Arial" w:hAnsi="Arial"/>
        </w:rPr>
        <w:instrText xml:space="preserve"> FORMTEXT </w:instrText>
      </w:r>
      <w:r w:rsidR="00E80F2A" w:rsidRPr="004D59F1">
        <w:rPr>
          <w:rFonts w:ascii="Arial" w:hAnsi="Arial"/>
        </w:rPr>
      </w:r>
      <w:r w:rsidR="00E80F2A" w:rsidRPr="004D59F1">
        <w:rPr>
          <w:rFonts w:ascii="Arial" w:hAnsi="Arial"/>
        </w:rPr>
        <w:fldChar w:fldCharType="separate"/>
      </w:r>
      <w:r w:rsidR="00E80F2A">
        <w:rPr>
          <w:rFonts w:ascii="Arial" w:hAnsi="Arial"/>
          <w:noProof/>
        </w:rPr>
        <w:t> </w:t>
      </w:r>
      <w:r w:rsidR="00E80F2A">
        <w:rPr>
          <w:rFonts w:ascii="Arial" w:hAnsi="Arial"/>
          <w:noProof/>
        </w:rPr>
        <w:t> </w:t>
      </w:r>
      <w:r w:rsidR="00E80F2A">
        <w:rPr>
          <w:rFonts w:ascii="Arial" w:hAnsi="Arial"/>
          <w:noProof/>
        </w:rPr>
        <w:t> </w:t>
      </w:r>
      <w:r w:rsidR="00E80F2A">
        <w:rPr>
          <w:rFonts w:ascii="Arial" w:hAnsi="Arial"/>
          <w:noProof/>
        </w:rPr>
        <w:t> </w:t>
      </w:r>
      <w:r w:rsidR="00E80F2A">
        <w:rPr>
          <w:rFonts w:ascii="Arial" w:hAnsi="Arial"/>
          <w:noProof/>
        </w:rPr>
        <w:t> </w:t>
      </w:r>
      <w:r w:rsidR="00E80F2A" w:rsidRPr="004D59F1">
        <w:rPr>
          <w:rFonts w:ascii="Arial" w:hAnsi="Arial"/>
        </w:rPr>
        <w:fldChar w:fldCharType="end"/>
      </w:r>
    </w:p>
    <w:p w14:paraId="53561E77" w14:textId="77777777" w:rsidR="00E80F2A" w:rsidRDefault="00E80F2A" w:rsidP="0016373E">
      <w:pPr>
        <w:spacing w:line="276" w:lineRule="auto"/>
        <w:rPr>
          <w:rFonts w:ascii="Arial" w:hAnsi="Arial"/>
        </w:rPr>
      </w:pPr>
    </w:p>
    <w:p w14:paraId="457F4F2F" w14:textId="74F41853" w:rsidR="00FB0006" w:rsidRPr="004D59F1" w:rsidRDefault="00FB0006" w:rsidP="0016373E">
      <w:pPr>
        <w:spacing w:line="276" w:lineRule="auto"/>
        <w:rPr>
          <w:rFonts w:ascii="Arial" w:hAnsi="Arial"/>
        </w:rPr>
      </w:pPr>
      <w:r w:rsidRPr="004D59F1">
        <w:rPr>
          <w:rFonts w:ascii="Arial" w:hAnsi="Arial"/>
        </w:rPr>
        <w:t xml:space="preserve">Concepts: </w:t>
      </w:r>
      <w:r w:rsidRPr="004D59F1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</w:rPr>
        <w:fldChar w:fldCharType="end"/>
      </w:r>
      <w:bookmarkEnd w:id="4"/>
    </w:p>
    <w:p w14:paraId="400D91C5" w14:textId="77777777" w:rsidR="00165916" w:rsidRDefault="00FB0006" w:rsidP="00165916">
      <w:pPr>
        <w:spacing w:after="120" w:line="276" w:lineRule="auto"/>
        <w:rPr>
          <w:rFonts w:ascii="Arial" w:hAnsi="Arial"/>
        </w:rPr>
      </w:pPr>
      <w:r w:rsidRPr="004D59F1">
        <w:rPr>
          <w:rFonts w:ascii="Arial" w:hAnsi="Arial"/>
        </w:rPr>
        <w:t xml:space="preserve">STEM Professional: </w:t>
      </w:r>
      <w:r w:rsidRPr="004D59F1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  <w:noProof/>
        </w:rPr>
        <w:t> </w:t>
      </w:r>
      <w:r w:rsidRPr="004D59F1">
        <w:rPr>
          <w:rFonts w:ascii="Arial" w:hAnsi="Arial"/>
        </w:rPr>
        <w:fldChar w:fldCharType="end"/>
      </w:r>
      <w:bookmarkEnd w:id="5"/>
    </w:p>
    <w:p w14:paraId="135A0EA6" w14:textId="2DA81891" w:rsidR="002744A1" w:rsidRDefault="002744A1" w:rsidP="002744A1">
      <w:pPr>
        <w:spacing w:line="276" w:lineRule="auto"/>
        <w:rPr>
          <w:rFonts w:ascii="Arial" w:hAnsi="Arial"/>
        </w:rPr>
      </w:pPr>
      <w:r w:rsidRPr="002744A1">
        <w:rPr>
          <w:rFonts w:ascii="Arial" w:hAnsi="Arial"/>
        </w:rPr>
        <w:t>Purpose of the revision</w:t>
      </w:r>
      <w:r>
        <w:rPr>
          <w:rFonts w:ascii="Arial" w:hAnsi="Arial"/>
        </w:rPr>
        <w:t xml:space="preserve">: </w:t>
      </w:r>
      <w:r w:rsidRPr="002744A1">
        <w:rPr>
          <w:rFonts w:ascii="Arial" w:hAnsi="Arial"/>
        </w:rPr>
        <w:t xml:space="preserve"> </w:t>
      </w:r>
      <w:r w:rsidRPr="004D59F1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4D59F1">
        <w:rPr>
          <w:rFonts w:ascii="Arial" w:hAnsi="Arial"/>
        </w:rPr>
        <w:fldChar w:fldCharType="end"/>
      </w:r>
      <w:bookmarkEnd w:id="6"/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90"/>
      </w:tblGrid>
      <w:tr w:rsidR="002744A1" w:rsidRPr="00D676EB" w14:paraId="28DD8569" w14:textId="77777777" w:rsidTr="002744A1">
        <w:tc>
          <w:tcPr>
            <w:tcW w:w="4680" w:type="dxa"/>
            <w:shd w:val="clear" w:color="auto" w:fill="auto"/>
          </w:tcPr>
          <w:p w14:paraId="783C2F67" w14:textId="77777777" w:rsidR="002744A1" w:rsidRDefault="002744A1" w:rsidP="009331B9">
            <w:pPr>
              <w:jc w:val="center"/>
              <w:rPr>
                <w:rFonts w:ascii="Arial" w:hAnsi="Arial" w:cs="Arial"/>
                <w:shd w:val="clear" w:color="auto" w:fill="004080"/>
              </w:rPr>
            </w:pPr>
          </w:p>
          <w:p w14:paraId="37F38A90" w14:textId="77777777" w:rsidR="002744A1" w:rsidRPr="003764A0" w:rsidRDefault="002744A1" w:rsidP="00933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4A0">
              <w:rPr>
                <w:rFonts w:ascii="Arial" w:hAnsi="Arial" w:cs="Arial"/>
                <w:sz w:val="22"/>
                <w:szCs w:val="22"/>
              </w:rPr>
              <w:t xml:space="preserve">Lesson refinements to </w:t>
            </w:r>
            <w:r>
              <w:rPr>
                <w:rFonts w:ascii="Arial" w:hAnsi="Arial" w:cs="Arial"/>
                <w:sz w:val="22"/>
                <w:szCs w:val="22"/>
              </w:rPr>
              <w:t>observe</w:t>
            </w:r>
          </w:p>
          <w:p w14:paraId="151791CE" w14:textId="77777777" w:rsidR="002744A1" w:rsidRPr="003764A0" w:rsidRDefault="002744A1" w:rsidP="00933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4A0">
              <w:rPr>
                <w:rFonts w:ascii="Arial" w:hAnsi="Arial" w:cs="Arial"/>
                <w:b/>
                <w:sz w:val="22"/>
                <w:szCs w:val="22"/>
              </w:rPr>
              <w:t>Effective Science Instruction</w:t>
            </w:r>
            <w:r w:rsidRPr="003764A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4136FF" w14:textId="77777777" w:rsidR="002744A1" w:rsidRPr="003764A0" w:rsidRDefault="002744A1" w:rsidP="00933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7A018" w14:textId="77777777" w:rsidR="002744A1" w:rsidRPr="003764A0" w:rsidRDefault="002744A1" w:rsidP="002744A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764A0">
              <w:rPr>
                <w:rFonts w:ascii="Arial" w:hAnsi="Arial" w:cs="Arial"/>
                <w:sz w:val="22"/>
                <w:szCs w:val="22"/>
              </w:rPr>
              <w:t>Elicit students’ initial ideas</w:t>
            </w:r>
          </w:p>
          <w:p w14:paraId="14F568D3" w14:textId="77777777" w:rsidR="002744A1" w:rsidRPr="003764A0" w:rsidRDefault="002744A1" w:rsidP="002744A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764A0">
              <w:rPr>
                <w:rFonts w:ascii="Arial" w:hAnsi="Arial" w:cs="Arial"/>
                <w:sz w:val="22"/>
                <w:szCs w:val="22"/>
              </w:rPr>
              <w:t>Engage students intellectually with important science content</w:t>
            </w:r>
          </w:p>
          <w:p w14:paraId="25C331A8" w14:textId="77777777" w:rsidR="002744A1" w:rsidRPr="003764A0" w:rsidRDefault="002744A1" w:rsidP="002744A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764A0">
              <w:rPr>
                <w:rFonts w:ascii="Arial" w:hAnsi="Arial" w:cs="Arial"/>
                <w:sz w:val="22"/>
                <w:szCs w:val="22"/>
              </w:rPr>
              <w:t>Provide opportunities for students to confront their ideas with evidence</w:t>
            </w:r>
          </w:p>
          <w:p w14:paraId="4C54CD0D" w14:textId="77777777" w:rsidR="002744A1" w:rsidRPr="003764A0" w:rsidRDefault="002744A1" w:rsidP="002744A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764A0">
              <w:rPr>
                <w:rFonts w:ascii="Arial" w:hAnsi="Arial" w:cs="Arial"/>
                <w:sz w:val="22"/>
                <w:szCs w:val="22"/>
              </w:rPr>
              <w:t>Help students formulate new ideas based on that evidence</w:t>
            </w:r>
          </w:p>
          <w:p w14:paraId="6C4B4F73" w14:textId="77777777" w:rsidR="002744A1" w:rsidRPr="0058026A" w:rsidRDefault="002744A1" w:rsidP="002744A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764A0">
              <w:rPr>
                <w:rFonts w:ascii="Arial" w:hAnsi="Arial" w:cs="Arial"/>
                <w:sz w:val="22"/>
                <w:szCs w:val="22"/>
              </w:rPr>
              <w:t>Encourage students to reflect upon how their ideas have evolved</w:t>
            </w:r>
          </w:p>
        </w:tc>
        <w:tc>
          <w:tcPr>
            <w:tcW w:w="5490" w:type="dxa"/>
            <w:shd w:val="clear" w:color="auto" w:fill="auto"/>
          </w:tcPr>
          <w:p w14:paraId="2033E5EA" w14:textId="77777777" w:rsidR="002744A1" w:rsidRDefault="002744A1" w:rsidP="009331B9">
            <w:pPr>
              <w:jc w:val="center"/>
              <w:rPr>
                <w:rFonts w:ascii="Arial" w:hAnsi="Arial" w:cs="Arial"/>
                <w:shd w:val="clear" w:color="auto" w:fill="004080"/>
              </w:rPr>
            </w:pPr>
          </w:p>
          <w:p w14:paraId="020814A8" w14:textId="045EFCCC" w:rsidR="002744A1" w:rsidRPr="003764A0" w:rsidRDefault="002744A1" w:rsidP="009331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Lesson refinements to observe </w:t>
            </w:r>
            <w:r w:rsidRPr="003764A0">
              <w:rPr>
                <w:rFonts w:ascii="Arial" w:hAnsi="Arial" w:cs="Arial"/>
                <w:sz w:val="22"/>
              </w:rPr>
              <w:t xml:space="preserve">selected </w:t>
            </w: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 w:rsidRPr="003764A0">
              <w:rPr>
                <w:rFonts w:ascii="Arial" w:hAnsi="Arial" w:cs="Arial"/>
                <w:b/>
                <w:sz w:val="22"/>
              </w:rPr>
              <w:t>Student Learning Traits</w:t>
            </w:r>
            <w:r w:rsidRPr="003764A0">
              <w:rPr>
                <w:rFonts w:ascii="Arial" w:hAnsi="Arial" w:cs="Arial"/>
                <w:sz w:val="22"/>
              </w:rPr>
              <w:t>:</w:t>
            </w:r>
          </w:p>
          <w:p w14:paraId="0B0D31EC" w14:textId="77777777" w:rsidR="002744A1" w:rsidRPr="003764A0" w:rsidRDefault="002744A1" w:rsidP="009331B9">
            <w:pPr>
              <w:rPr>
                <w:rFonts w:ascii="Arial" w:hAnsi="Arial" w:cs="Arial"/>
                <w:sz w:val="22"/>
              </w:rPr>
            </w:pPr>
          </w:p>
          <w:p w14:paraId="1440E9C1" w14:textId="60F388A4" w:rsidR="002744A1" w:rsidRDefault="002744A1" w:rsidP="002744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All s</w:t>
            </w:r>
            <w:r w:rsidRPr="003764A0">
              <w:rPr>
                <w:rFonts w:ascii="Arial" w:hAnsi="Arial" w:cs="Arial"/>
                <w:sz w:val="22"/>
              </w:rPr>
              <w:t xml:space="preserve">tudents engage intellectually in </w:t>
            </w:r>
          </w:p>
          <w:p w14:paraId="1954525F" w14:textId="77777777" w:rsidR="002744A1" w:rsidRPr="003764A0" w:rsidRDefault="002744A1" w:rsidP="002744A1">
            <w:pPr>
              <w:pStyle w:val="ListParagraph"/>
              <w:rPr>
                <w:rFonts w:ascii="Arial" w:hAnsi="Arial" w:cs="Arial"/>
                <w:sz w:val="22"/>
              </w:rPr>
            </w:pPr>
            <w:r w:rsidRPr="003764A0">
              <w:rPr>
                <w:rFonts w:ascii="Arial" w:hAnsi="Arial" w:cs="Arial"/>
                <w:sz w:val="22"/>
              </w:rPr>
              <w:t>important science content.</w:t>
            </w:r>
          </w:p>
          <w:p w14:paraId="52E8B2C2" w14:textId="77777777" w:rsidR="002744A1" w:rsidRPr="003764A0" w:rsidRDefault="002744A1" w:rsidP="002744A1">
            <w:pPr>
              <w:pStyle w:val="ListParagraph"/>
              <w:ind w:left="126"/>
              <w:rPr>
                <w:rFonts w:ascii="Arial Black" w:hAnsi="Arial Black" w:cs="Arial"/>
                <w:b/>
                <w:sz w:val="22"/>
              </w:rPr>
            </w:pPr>
          </w:p>
          <w:p w14:paraId="441E8D10" w14:textId="405D0674" w:rsidR="002744A1" w:rsidRDefault="002744A1" w:rsidP="002744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s</w:t>
            </w:r>
            <w:r w:rsidRPr="003764A0">
              <w:rPr>
                <w:rFonts w:ascii="Arial" w:hAnsi="Arial" w:cs="Arial"/>
                <w:sz w:val="22"/>
              </w:rPr>
              <w:t xml:space="preserve">tudents participate in </w:t>
            </w:r>
          </w:p>
          <w:p w14:paraId="63167308" w14:textId="77777777" w:rsidR="002744A1" w:rsidRDefault="002744A1" w:rsidP="002744A1">
            <w:pPr>
              <w:pStyle w:val="ListParagraph"/>
              <w:rPr>
                <w:rFonts w:ascii="Arial" w:hAnsi="Arial" w:cs="Arial"/>
                <w:sz w:val="22"/>
              </w:rPr>
            </w:pPr>
            <w:r w:rsidRPr="00334410">
              <w:rPr>
                <w:rFonts w:ascii="Arial" w:hAnsi="Arial" w:cs="Arial"/>
                <w:sz w:val="22"/>
              </w:rPr>
              <w:t>science discourse with peers</w:t>
            </w:r>
          </w:p>
          <w:p w14:paraId="6F47DA09" w14:textId="77777777" w:rsidR="002744A1" w:rsidRPr="00334410" w:rsidRDefault="002744A1" w:rsidP="002744A1">
            <w:pPr>
              <w:pStyle w:val="ListParagrap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(equitable, accountable talk)</w:t>
            </w:r>
            <w:r w:rsidRPr="00334410">
              <w:rPr>
                <w:rFonts w:ascii="Arial" w:hAnsi="Arial" w:cs="Arial"/>
                <w:sz w:val="22"/>
              </w:rPr>
              <w:t>.</w:t>
            </w:r>
          </w:p>
          <w:p w14:paraId="32848D32" w14:textId="77777777" w:rsidR="002744A1" w:rsidRPr="003764A0" w:rsidRDefault="002744A1" w:rsidP="002744A1">
            <w:pPr>
              <w:pStyle w:val="ListParagraph"/>
              <w:ind w:left="126"/>
              <w:rPr>
                <w:rFonts w:ascii="Arial Black" w:hAnsi="Arial Black" w:cs="Arial"/>
                <w:b/>
                <w:sz w:val="22"/>
              </w:rPr>
            </w:pPr>
          </w:p>
          <w:p w14:paraId="7FC7C30E" w14:textId="77777777" w:rsidR="009331B9" w:rsidRPr="002744A1" w:rsidRDefault="009331B9" w:rsidP="002744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2744A1">
              <w:rPr>
                <w:rFonts w:ascii="Arial" w:hAnsi="Arial" w:cs="Arial"/>
                <w:sz w:val="22"/>
              </w:rPr>
              <w:t>All students use evidence to demonstrate conceptual understanding.</w:t>
            </w:r>
          </w:p>
          <w:p w14:paraId="2F7EA71B" w14:textId="12B6898E" w:rsidR="002744A1" w:rsidRPr="00D676EB" w:rsidRDefault="002744A1" w:rsidP="009331B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9E0848" w14:textId="77777777" w:rsidR="00AF4BBC" w:rsidRPr="004D59F1" w:rsidRDefault="00AF4BBC" w:rsidP="0016373E">
      <w:pPr>
        <w:spacing w:line="276" w:lineRule="auto"/>
        <w:rPr>
          <w:rFonts w:ascii="Arial" w:hAnsi="Arial"/>
        </w:rPr>
      </w:pPr>
    </w:p>
    <w:p w14:paraId="40B0AA91" w14:textId="77777777" w:rsidR="00C91697" w:rsidRPr="004D59F1" w:rsidRDefault="00C91697" w:rsidP="00AF4BBC">
      <w:pPr>
        <w:shd w:val="clear" w:color="auto" w:fill="003F72"/>
        <w:spacing w:line="276" w:lineRule="auto"/>
        <w:rPr>
          <w:rFonts w:ascii="Arial" w:hAnsi="Arial"/>
          <w:b/>
          <w:color w:val="FFFFFF" w:themeColor="background1"/>
          <w:sz w:val="32"/>
        </w:rPr>
      </w:pPr>
      <w:r w:rsidRPr="004D59F1">
        <w:rPr>
          <w:rFonts w:ascii="Arial" w:hAnsi="Arial"/>
          <w:b/>
          <w:color w:val="FFFFFF" w:themeColor="background1"/>
          <w:sz w:val="32"/>
        </w:rPr>
        <w:t>2. Concept Development</w:t>
      </w:r>
    </w:p>
    <w:p w14:paraId="1B20B2B2" w14:textId="77777777" w:rsidR="00C91697" w:rsidRPr="004D59F1" w:rsidRDefault="00C91697" w:rsidP="0016373E">
      <w:pPr>
        <w:spacing w:line="276" w:lineRule="auto"/>
        <w:rPr>
          <w:rFonts w:ascii="Arial" w:hAnsi="Arial"/>
          <w:b/>
        </w:rPr>
      </w:pPr>
    </w:p>
    <w:p w14:paraId="16158178" w14:textId="036021F8" w:rsidR="00E80F2A" w:rsidRPr="004D59F1" w:rsidRDefault="00E80F2A" w:rsidP="00661EBF">
      <w:pPr>
        <w:framePr w:w="9293" w:h="721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Essential Question </w:t>
      </w:r>
      <w:r w:rsidRPr="004D59F1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4D59F1">
        <w:rPr>
          <w:rFonts w:ascii="Arial" w:hAnsi="Arial"/>
        </w:rPr>
        <w:fldChar w:fldCharType="end"/>
      </w:r>
      <w:bookmarkEnd w:id="7"/>
    </w:p>
    <w:p w14:paraId="696F4CAB" w14:textId="1244F95D" w:rsidR="00C91697" w:rsidRPr="004D59F1" w:rsidRDefault="00CB5BE5" w:rsidP="00661EBF">
      <w:pPr>
        <w:framePr w:w="9293" w:h="721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/>
        </w:rPr>
      </w:pPr>
      <w:r w:rsidRPr="004D59F1">
        <w:rPr>
          <w:rFonts w:ascii="Arial" w:hAnsi="Arial"/>
          <w:b/>
        </w:rPr>
        <w:t>Learning target</w:t>
      </w:r>
      <w:r w:rsidR="00E80F2A">
        <w:rPr>
          <w:rFonts w:ascii="Arial" w:hAnsi="Arial"/>
          <w:b/>
        </w:rPr>
        <w:t xml:space="preserve"> </w:t>
      </w:r>
      <w:r w:rsidR="00C91697" w:rsidRPr="004D59F1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91697" w:rsidRPr="004D59F1">
        <w:rPr>
          <w:rFonts w:ascii="Arial" w:hAnsi="Arial"/>
        </w:rPr>
        <w:instrText xml:space="preserve"> FORMTEXT </w:instrText>
      </w:r>
      <w:r w:rsidR="00C91697" w:rsidRPr="004D59F1">
        <w:rPr>
          <w:rFonts w:ascii="Arial" w:hAnsi="Arial"/>
        </w:rPr>
      </w:r>
      <w:r w:rsidR="00C91697" w:rsidRPr="004D59F1">
        <w:rPr>
          <w:rFonts w:ascii="Arial" w:hAnsi="Arial"/>
        </w:rPr>
        <w:fldChar w:fldCharType="separate"/>
      </w:r>
      <w:r w:rsidR="00C91697" w:rsidRPr="004D59F1">
        <w:rPr>
          <w:rFonts w:ascii="Arial" w:hAnsi="Arial"/>
          <w:noProof/>
        </w:rPr>
        <w:t> </w:t>
      </w:r>
      <w:r w:rsidR="00C91697" w:rsidRPr="004D59F1">
        <w:rPr>
          <w:rFonts w:ascii="Arial" w:hAnsi="Arial"/>
          <w:noProof/>
        </w:rPr>
        <w:t> </w:t>
      </w:r>
      <w:r w:rsidR="00C91697" w:rsidRPr="004D59F1">
        <w:rPr>
          <w:rFonts w:ascii="Arial" w:hAnsi="Arial"/>
          <w:noProof/>
        </w:rPr>
        <w:t> </w:t>
      </w:r>
      <w:r w:rsidR="00C91697" w:rsidRPr="004D59F1">
        <w:rPr>
          <w:rFonts w:ascii="Arial" w:hAnsi="Arial"/>
          <w:noProof/>
        </w:rPr>
        <w:t> </w:t>
      </w:r>
      <w:r w:rsidR="00C91697" w:rsidRPr="004D59F1">
        <w:rPr>
          <w:rFonts w:ascii="Arial" w:hAnsi="Arial"/>
          <w:noProof/>
        </w:rPr>
        <w:t> </w:t>
      </w:r>
      <w:r w:rsidR="00C91697" w:rsidRPr="004D59F1">
        <w:rPr>
          <w:rFonts w:ascii="Arial" w:hAnsi="Arial"/>
        </w:rPr>
        <w:fldChar w:fldCharType="end"/>
      </w:r>
    </w:p>
    <w:p w14:paraId="34B7B57C" w14:textId="74908163" w:rsidR="00E80F2A" w:rsidRPr="004D59F1" w:rsidRDefault="00E80F2A" w:rsidP="00661EBF">
      <w:pPr>
        <w:framePr w:w="9293" w:h="721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/>
        </w:rPr>
      </w:pPr>
      <w:r w:rsidRPr="004D59F1">
        <w:rPr>
          <w:rFonts w:ascii="Arial" w:hAnsi="Arial"/>
          <w:b/>
        </w:rPr>
        <w:t xml:space="preserve">Success criteria </w:t>
      </w:r>
      <w:r>
        <w:rPr>
          <w:rFonts w:ascii="Arial" w:hAnsi="Arial"/>
          <w:b/>
        </w:rPr>
        <w:t xml:space="preserve"> </w:t>
      </w:r>
      <w:r w:rsidRPr="004D59F1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59F1">
        <w:rPr>
          <w:rFonts w:ascii="Arial" w:hAnsi="Arial"/>
        </w:rPr>
        <w:instrText xml:space="preserve"> FORMTEXT </w:instrText>
      </w:r>
      <w:r w:rsidRPr="004D59F1">
        <w:rPr>
          <w:rFonts w:ascii="Arial" w:hAnsi="Arial"/>
        </w:rPr>
      </w:r>
      <w:r w:rsidRPr="004D59F1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4D59F1">
        <w:rPr>
          <w:rFonts w:ascii="Arial" w:hAnsi="Arial"/>
        </w:rPr>
        <w:fldChar w:fldCharType="end"/>
      </w:r>
    </w:p>
    <w:p w14:paraId="6DDD2B76" w14:textId="77777777" w:rsidR="00CB5BE5" w:rsidRPr="004D59F1" w:rsidRDefault="00CB5BE5" w:rsidP="00661EBF">
      <w:pPr>
        <w:framePr w:w="9293" w:h="721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B8434A8" w14:textId="77777777" w:rsidR="00E80F2A" w:rsidRDefault="00E80F2A" w:rsidP="00661EBF">
      <w:pPr>
        <w:rPr>
          <w:rFonts w:ascii="Arial" w:hAnsi="Arial"/>
        </w:rPr>
      </w:pPr>
    </w:p>
    <w:p w14:paraId="01745040" w14:textId="77777777" w:rsidR="00661EBF" w:rsidRDefault="00661EBF" w:rsidP="00661EBF">
      <w:pPr>
        <w:tabs>
          <w:tab w:val="left" w:pos="0"/>
        </w:tabs>
        <w:rPr>
          <w:rFonts w:ascii="Arial" w:hAnsi="Arial" w:cs="Arial"/>
        </w:rPr>
        <w:sectPr w:rsidR="00661EBF" w:rsidSect="002744A1">
          <w:headerReference w:type="default" r:id="rId11"/>
          <w:footerReference w:type="default" r:id="rId12"/>
          <w:pgSz w:w="12240" w:h="15840"/>
          <w:pgMar w:top="1296" w:right="630" w:bottom="1440" w:left="1440" w:header="720" w:footer="720" w:gutter="0"/>
          <w:cols w:space="720"/>
          <w:docGrid w:linePitch="360"/>
        </w:sect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BE3882" w:rsidRPr="00610179" w14:paraId="730B8379" w14:textId="77777777" w:rsidTr="00BE3882">
        <w:trPr>
          <w:trHeight w:val="16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2750" w14:textId="3C00B032" w:rsidR="00BE3882" w:rsidRPr="00AF48A2" w:rsidRDefault="00BE3882" w:rsidP="00661E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AF48A2">
              <w:rPr>
                <w:rFonts w:ascii="Arial" w:hAnsi="Arial" w:cs="Arial"/>
              </w:rPr>
              <w:lastRenderedPageBreak/>
              <w:t>Lesson context (lesson block in the unit)</w:t>
            </w:r>
          </w:p>
          <w:p w14:paraId="457C0E0A" w14:textId="77B76BF4" w:rsidR="00BE3882" w:rsidRPr="00AF48A2" w:rsidRDefault="00BE3882" w:rsidP="00661EBF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8A2"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r w:rsidR="003150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5069" w:rsidRPr="004D59F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5069" w:rsidRPr="004D59F1">
              <w:rPr>
                <w:rFonts w:ascii="Arial" w:hAnsi="Arial"/>
              </w:rPr>
              <w:instrText xml:space="preserve"> FORMTEXT </w:instrText>
            </w:r>
            <w:r w:rsidR="00315069" w:rsidRPr="004D59F1">
              <w:rPr>
                <w:rFonts w:ascii="Arial" w:hAnsi="Arial"/>
              </w:rPr>
            </w:r>
            <w:r w:rsidR="00315069" w:rsidRPr="004D59F1">
              <w:rPr>
                <w:rFonts w:ascii="Arial" w:hAnsi="Arial"/>
              </w:rPr>
              <w:fldChar w:fldCharType="separate"/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 w:rsidRPr="004D59F1">
              <w:rPr>
                <w:rFonts w:ascii="Arial" w:hAnsi="Arial"/>
              </w:rPr>
              <w:fldChar w:fldCharType="end"/>
            </w:r>
          </w:p>
          <w:p w14:paraId="433377B7" w14:textId="52B56700" w:rsidR="00BE3882" w:rsidRPr="00AF48A2" w:rsidRDefault="00BE3882" w:rsidP="00661EBF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8A2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  <w:r w:rsidR="00315069" w:rsidRPr="004D59F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5069" w:rsidRPr="004D59F1">
              <w:rPr>
                <w:rFonts w:ascii="Arial" w:hAnsi="Arial"/>
              </w:rPr>
              <w:instrText xml:space="preserve"> FORMTEXT </w:instrText>
            </w:r>
            <w:r w:rsidR="00315069" w:rsidRPr="004D59F1">
              <w:rPr>
                <w:rFonts w:ascii="Arial" w:hAnsi="Arial"/>
              </w:rPr>
            </w:r>
            <w:r w:rsidR="00315069" w:rsidRPr="004D59F1">
              <w:rPr>
                <w:rFonts w:ascii="Arial" w:hAnsi="Arial"/>
              </w:rPr>
              <w:fldChar w:fldCharType="separate"/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 w:rsidRPr="004D59F1">
              <w:rPr>
                <w:rFonts w:ascii="Arial" w:hAnsi="Arial"/>
              </w:rPr>
              <w:fldChar w:fldCharType="end"/>
            </w:r>
          </w:p>
          <w:p w14:paraId="28847868" w14:textId="63BBE7E2" w:rsidR="00BE3882" w:rsidRPr="00AF48A2" w:rsidRDefault="00BE3882" w:rsidP="00661EBF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8A2">
              <w:rPr>
                <w:rFonts w:ascii="Arial" w:hAnsi="Arial" w:cs="Arial"/>
                <w:b/>
                <w:sz w:val="22"/>
                <w:szCs w:val="22"/>
              </w:rPr>
              <w:t>Wed</w:t>
            </w:r>
            <w:r w:rsidR="00315069">
              <w:rPr>
                <w:rFonts w:ascii="Arial" w:hAnsi="Arial" w:cs="Arial"/>
                <w:b/>
                <w:sz w:val="22"/>
                <w:szCs w:val="22"/>
              </w:rPr>
              <w:t xml:space="preserve">nesday </w:t>
            </w:r>
            <w:r w:rsidR="00315069" w:rsidRPr="004D59F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5069" w:rsidRPr="004D59F1">
              <w:rPr>
                <w:rFonts w:ascii="Arial" w:hAnsi="Arial"/>
              </w:rPr>
              <w:instrText xml:space="preserve"> FORMTEXT </w:instrText>
            </w:r>
            <w:r w:rsidR="00315069" w:rsidRPr="004D59F1">
              <w:rPr>
                <w:rFonts w:ascii="Arial" w:hAnsi="Arial"/>
              </w:rPr>
            </w:r>
            <w:r w:rsidR="00315069" w:rsidRPr="004D59F1">
              <w:rPr>
                <w:rFonts w:ascii="Arial" w:hAnsi="Arial"/>
              </w:rPr>
              <w:fldChar w:fldCharType="separate"/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 w:rsidRPr="004D59F1">
              <w:rPr>
                <w:rFonts w:ascii="Arial" w:hAnsi="Arial"/>
              </w:rPr>
              <w:fldChar w:fldCharType="end"/>
            </w:r>
          </w:p>
          <w:p w14:paraId="7D0BE7D9" w14:textId="4DE7CC62" w:rsidR="00BE3882" w:rsidRPr="00AF48A2" w:rsidRDefault="00BE3882" w:rsidP="00661EBF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8A2"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="003150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5069" w:rsidRPr="004D59F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5069" w:rsidRPr="004D59F1">
              <w:rPr>
                <w:rFonts w:ascii="Arial" w:hAnsi="Arial"/>
              </w:rPr>
              <w:instrText xml:space="preserve"> FORMTEXT </w:instrText>
            </w:r>
            <w:r w:rsidR="00315069" w:rsidRPr="004D59F1">
              <w:rPr>
                <w:rFonts w:ascii="Arial" w:hAnsi="Arial"/>
              </w:rPr>
            </w:r>
            <w:r w:rsidR="00315069" w:rsidRPr="004D59F1">
              <w:rPr>
                <w:rFonts w:ascii="Arial" w:hAnsi="Arial"/>
              </w:rPr>
              <w:fldChar w:fldCharType="separate"/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 w:rsidRPr="004D59F1">
              <w:rPr>
                <w:rFonts w:ascii="Arial" w:hAnsi="Arial"/>
              </w:rPr>
              <w:fldChar w:fldCharType="end"/>
            </w:r>
          </w:p>
          <w:p w14:paraId="4CCA6744" w14:textId="0B408F87" w:rsidR="00BE3882" w:rsidRPr="00AF48A2" w:rsidRDefault="00BE3882" w:rsidP="00661EBF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8A2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="003150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5069" w:rsidRPr="004D59F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5069" w:rsidRPr="004D59F1">
              <w:rPr>
                <w:rFonts w:ascii="Arial" w:hAnsi="Arial"/>
              </w:rPr>
              <w:instrText xml:space="preserve"> FORMTEXT </w:instrText>
            </w:r>
            <w:r w:rsidR="00315069" w:rsidRPr="004D59F1">
              <w:rPr>
                <w:rFonts w:ascii="Arial" w:hAnsi="Arial"/>
              </w:rPr>
            </w:r>
            <w:r w:rsidR="00315069" w:rsidRPr="004D59F1">
              <w:rPr>
                <w:rFonts w:ascii="Arial" w:hAnsi="Arial"/>
              </w:rPr>
              <w:fldChar w:fldCharType="separate"/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>
              <w:rPr>
                <w:rFonts w:ascii="Arial" w:hAnsi="Arial"/>
                <w:noProof/>
              </w:rPr>
              <w:t> </w:t>
            </w:r>
            <w:r w:rsidR="00315069" w:rsidRPr="004D59F1">
              <w:rPr>
                <w:rFonts w:ascii="Arial" w:hAnsi="Arial"/>
              </w:rPr>
              <w:fldChar w:fldCharType="end"/>
            </w:r>
          </w:p>
          <w:p w14:paraId="0BE88A3A" w14:textId="77777777" w:rsidR="00BE3882" w:rsidRPr="00610179" w:rsidRDefault="00BE3882" w:rsidP="00661EBF">
            <w:pPr>
              <w:tabs>
                <w:tab w:val="left" w:pos="0"/>
              </w:tabs>
              <w:rPr>
                <w:rFonts w:ascii="Arial" w:hAnsi="Arial" w:cs="Arial"/>
                <w:shd w:val="clear" w:color="auto" w:fill="004080"/>
              </w:rPr>
            </w:pPr>
          </w:p>
        </w:tc>
      </w:tr>
      <w:tr w:rsidR="00BE3882" w:rsidRPr="00D676EB" w14:paraId="45E366C2" w14:textId="77777777" w:rsidTr="00BE3882">
        <w:trPr>
          <w:trHeight w:val="16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FD6" w14:textId="4D4AFBF3" w:rsidR="00BE3882" w:rsidRPr="00BD70AF" w:rsidRDefault="00BE3882" w:rsidP="009331B9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BD70AF">
              <w:rPr>
                <w:rFonts w:ascii="Arial" w:hAnsi="Arial" w:cs="Arial"/>
                <w:b/>
              </w:rPr>
              <w:t xml:space="preserve">Science Content Study notes for the lesson     </w:t>
            </w:r>
          </w:p>
          <w:p w14:paraId="04B243E5" w14:textId="0C4EFCF5" w:rsidR="00BE3882" w:rsidRPr="00D676EB" w:rsidRDefault="00BE3882" w:rsidP="009331B9">
            <w:pPr>
              <w:tabs>
                <w:tab w:val="left" w:pos="0"/>
              </w:tabs>
              <w:rPr>
                <w:rFonts w:ascii="Arial" w:hAnsi="Arial" w:cs="Arial"/>
                <w:b/>
                <w:shd w:val="clear" w:color="auto" w:fill="004080"/>
              </w:rPr>
            </w:pPr>
            <w:r w:rsidRPr="004D59F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9F1">
              <w:rPr>
                <w:rFonts w:ascii="Arial" w:hAnsi="Arial"/>
              </w:rPr>
              <w:instrText xml:space="preserve"> FORMTEXT </w:instrText>
            </w:r>
            <w:r w:rsidRPr="004D59F1">
              <w:rPr>
                <w:rFonts w:ascii="Arial" w:hAnsi="Arial"/>
              </w:rPr>
            </w:r>
            <w:r w:rsidRPr="004D5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4D59F1">
              <w:rPr>
                <w:rFonts w:ascii="Arial" w:hAnsi="Arial"/>
              </w:rPr>
              <w:fldChar w:fldCharType="end"/>
            </w:r>
          </w:p>
        </w:tc>
      </w:tr>
    </w:tbl>
    <w:p w14:paraId="57F5E7ED" w14:textId="77777777" w:rsidR="00E80F2A" w:rsidRDefault="00E80F2A" w:rsidP="00E80F2A">
      <w:pPr>
        <w:rPr>
          <w:rFonts w:ascii="Arial" w:hAnsi="Arial"/>
        </w:rPr>
      </w:pPr>
    </w:p>
    <w:p w14:paraId="24EA6670" w14:textId="77777777" w:rsidR="00573CB1" w:rsidRPr="004D59F1" w:rsidRDefault="00573CB1" w:rsidP="00573CB1">
      <w:pPr>
        <w:spacing w:line="276" w:lineRule="auto"/>
        <w:rPr>
          <w:rFonts w:ascii="Arial" w:hAnsi="Arial"/>
          <w:b/>
        </w:rPr>
      </w:pPr>
      <w:r w:rsidRPr="004D59F1">
        <w:rPr>
          <w:rFonts w:ascii="Arial" w:hAnsi="Arial"/>
          <w:b/>
        </w:rPr>
        <w:t xml:space="preserve">Standards </w:t>
      </w:r>
      <w:r w:rsidRPr="004D59F1">
        <w:rPr>
          <w:rFonts w:ascii="Arial" w:hAnsi="Arial"/>
          <w:sz w:val="20"/>
        </w:rPr>
        <w:t>(</w:t>
      </w:r>
      <w:r w:rsidRPr="004D59F1">
        <w:rPr>
          <w:rFonts w:ascii="Arial" w:hAnsi="Arial"/>
          <w:i/>
          <w:sz w:val="20"/>
        </w:rPr>
        <w:t>Include both Washington State and NGSS as appropriate)</w:t>
      </w:r>
      <w:r w:rsidRPr="004D59F1">
        <w:rPr>
          <w:rFonts w:ascii="Arial" w:hAnsi="Arial"/>
          <w:b/>
        </w:rPr>
        <w:t>:</w:t>
      </w:r>
    </w:p>
    <w:p w14:paraId="4F688EBC" w14:textId="77777777" w:rsidR="00573CB1" w:rsidRDefault="00573CB1">
      <w:pPr>
        <w:rPr>
          <w:rFonts w:ascii="Arial" w:hAnsi="Arial"/>
        </w:rPr>
        <w:sectPr w:rsidR="00573CB1" w:rsidSect="002744A1">
          <w:pgSz w:w="12240" w:h="15840"/>
          <w:pgMar w:top="1296" w:right="630" w:bottom="1440" w:left="1440" w:header="720" w:footer="720" w:gutter="0"/>
          <w:cols w:space="720"/>
          <w:docGrid w:linePitch="360"/>
        </w:sectPr>
      </w:pPr>
    </w:p>
    <w:p w14:paraId="7938970A" w14:textId="77777777" w:rsidR="00AF4BBC" w:rsidRPr="004D59F1" w:rsidRDefault="00AF4BBC">
      <w:pPr>
        <w:rPr>
          <w:rFonts w:ascii="Arial" w:hAnsi="Arial"/>
        </w:rPr>
      </w:pPr>
      <w:r w:rsidRPr="004D59F1">
        <w:rPr>
          <w:rFonts w:ascii="Arial" w:hAnsi="Arial"/>
        </w:rPr>
        <w:br w:type="page"/>
      </w:r>
    </w:p>
    <w:p w14:paraId="0B07452F" w14:textId="77777777" w:rsidR="00573CB1" w:rsidRDefault="00573CB1" w:rsidP="004D59F1">
      <w:pPr>
        <w:shd w:val="clear" w:color="auto" w:fill="1F497D" w:themeFill="text2"/>
        <w:tabs>
          <w:tab w:val="right" w:pos="9360"/>
        </w:tabs>
        <w:spacing w:line="276" w:lineRule="auto"/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sectPr w:rsidR="00573CB1" w:rsidSect="00573CB1">
          <w:type w:val="continuous"/>
          <w:pgSz w:w="12240" w:h="15840"/>
          <w:pgMar w:top="1296" w:right="1440" w:bottom="1440" w:left="1440" w:header="720" w:footer="720" w:gutter="0"/>
          <w:cols w:space="720"/>
          <w:formProt w:val="0"/>
          <w:docGrid w:linePitch="360"/>
        </w:sectPr>
      </w:pPr>
    </w:p>
    <w:p w14:paraId="30F5DAF1" w14:textId="77777777" w:rsidR="00125EB2" w:rsidRPr="004D59F1" w:rsidRDefault="00165916" w:rsidP="00BE3882">
      <w:pPr>
        <w:shd w:val="clear" w:color="auto" w:fill="1F497D" w:themeFill="text2"/>
        <w:tabs>
          <w:tab w:val="right" w:pos="9360"/>
        </w:tabs>
        <w:spacing w:line="276" w:lineRule="auto"/>
        <w:ind w:left="-90"/>
        <w:rPr>
          <w:rFonts w:ascii="Arial" w:hAnsi="Arial"/>
          <w:i/>
          <w:color w:val="FFFFFF" w:themeColor="background1"/>
          <w:sz w:val="32"/>
        </w:rPr>
      </w:pPr>
      <w:r w:rsidRPr="004D59F1"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lastRenderedPageBreak/>
        <w:t xml:space="preserve">3. </w:t>
      </w:r>
      <w:r w:rsidR="00DA526B" w:rsidRPr="004D59F1"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t>Teaching for Conceptual Change</w:t>
      </w:r>
      <w:r w:rsidR="00DA526B" w:rsidRPr="004D59F1">
        <w:rPr>
          <w:rFonts w:ascii="Arial" w:hAnsi="Arial"/>
          <w:color w:val="FFFFFF" w:themeColor="background1"/>
          <w:sz w:val="32"/>
          <w:shd w:val="clear" w:color="auto" w:fill="1F497D" w:themeFill="text2"/>
        </w:rPr>
        <w:tab/>
      </w:r>
      <w:r w:rsidR="00DA526B" w:rsidRPr="004D59F1">
        <w:rPr>
          <w:rFonts w:ascii="Arial" w:hAnsi="Arial"/>
          <w:i/>
          <w:color w:val="FFFFFF" w:themeColor="background1"/>
          <w:sz w:val="32"/>
          <w:shd w:val="clear" w:color="auto" w:fill="1F497D" w:themeFill="text2"/>
        </w:rPr>
        <w:t>Revised lesson</w:t>
      </w:r>
      <w:r w:rsidR="00DA526B" w:rsidRPr="004D59F1">
        <w:rPr>
          <w:rFonts w:ascii="Arial" w:hAnsi="Arial"/>
          <w:i/>
          <w:color w:val="FFFFFF" w:themeColor="background1"/>
          <w:sz w:val="32"/>
        </w:rPr>
        <w:t xml:space="preserve"> plan</w:t>
      </w:r>
    </w:p>
    <w:p w14:paraId="710CD45C" w14:textId="77777777" w:rsidR="00BE4EC7" w:rsidRDefault="00BE4EC7" w:rsidP="00626285">
      <w:pPr>
        <w:rPr>
          <w:rFonts w:ascii="Arial" w:hAnsi="Arial"/>
        </w:rPr>
      </w:pPr>
    </w:p>
    <w:p w14:paraId="2AE1903E" w14:textId="5A3ECF9E" w:rsidR="002C0FB2" w:rsidRDefault="002C0FB2" w:rsidP="002C0FB2">
      <w:pPr>
        <w:spacing w:before="120" w:after="120"/>
        <w:rPr>
          <w:rFonts w:ascii="Arial" w:hAnsi="Arial"/>
        </w:rPr>
      </w:pPr>
      <w:r w:rsidRPr="00534CC2">
        <w:rPr>
          <w:rFonts w:ascii="Arial" w:hAnsi="Arial"/>
          <w:b/>
        </w:rPr>
        <w:t>Day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 xml:space="preserve">Observation day </w:t>
      </w:r>
      <w:r>
        <w:rPr>
          <w:rFonts w:ascii="Arial" w:hAnsi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383849">
        <w:rPr>
          <w:rFonts w:ascii="Arial" w:hAnsi="Arial"/>
          <w:b/>
        </w:rPr>
      </w:r>
      <w:r w:rsidR="00383849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yes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83849">
        <w:rPr>
          <w:rFonts w:ascii="Arial" w:hAnsi="Arial"/>
        </w:rPr>
      </w:r>
      <w:r w:rsidR="003838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7201"/>
      </w:tblGrid>
      <w:tr w:rsidR="00BE4EC7" w14:paraId="54548406" w14:textId="77777777" w:rsidTr="002744A1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143BCD2D" w14:textId="56294057" w:rsidR="00BE4EC7" w:rsidRPr="00695434" w:rsidRDefault="00BE4EC7" w:rsidP="00472172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695434">
              <w:rPr>
                <w:rFonts w:ascii="Arial" w:hAnsi="Arial"/>
                <w:b/>
                <w:color w:val="FFFFFF" w:themeColor="background1"/>
              </w:rPr>
              <w:t xml:space="preserve">Elicit </w:t>
            </w:r>
            <w:r w:rsidR="004A5922">
              <w:rPr>
                <w:rFonts w:ascii="Arial" w:hAnsi="Arial"/>
                <w:b/>
                <w:color w:val="FFFFFF" w:themeColor="background1"/>
              </w:rPr>
              <w:t xml:space="preserve">each </w:t>
            </w:r>
            <w:r w:rsidRPr="00695434">
              <w:rPr>
                <w:rFonts w:ascii="Arial" w:hAnsi="Arial"/>
                <w:b/>
                <w:color w:val="FFFFFF" w:themeColor="background1"/>
              </w:rPr>
              <w:t>student</w:t>
            </w:r>
            <w:r w:rsidR="004A5922">
              <w:rPr>
                <w:rFonts w:ascii="Arial" w:hAnsi="Arial"/>
                <w:b/>
                <w:color w:val="FFFFFF" w:themeColor="background1"/>
              </w:rPr>
              <w:t>’</w:t>
            </w:r>
            <w:r w:rsidRPr="00695434">
              <w:rPr>
                <w:rFonts w:ascii="Arial" w:hAnsi="Arial"/>
                <w:b/>
                <w:color w:val="FFFFFF" w:themeColor="background1"/>
              </w:rPr>
              <w:t>s initial ideas</w:t>
            </w:r>
            <w:r w:rsidR="009331B9">
              <w:rPr>
                <w:rFonts w:ascii="Arial" w:hAnsi="Arial"/>
                <w:b/>
                <w:color w:val="FFFFFF" w:themeColor="background1"/>
              </w:rPr>
              <w:t>.</w:t>
            </w:r>
          </w:p>
          <w:p w14:paraId="553B05A6" w14:textId="456A179B" w:rsidR="00BE4EC7" w:rsidRPr="00695434" w:rsidRDefault="00BE4EC7" w:rsidP="00472172">
            <w:pPr>
              <w:spacing w:before="120" w:after="120"/>
              <w:jc w:val="center"/>
              <w:rPr>
                <w:rFonts w:ascii="Arial" w:hAnsi="Arial"/>
                <w:color w:val="FFFFFF" w:themeColor="background1"/>
              </w:rPr>
            </w:pPr>
          </w:p>
        </w:tc>
      </w:tr>
      <w:tr w:rsidR="00472172" w14:paraId="76C5DED9" w14:textId="77777777" w:rsidTr="002744A1">
        <w:tc>
          <w:tcPr>
            <w:tcW w:w="10278" w:type="dxa"/>
            <w:gridSpan w:val="2"/>
            <w:tcBorders>
              <w:bottom w:val="nil"/>
            </w:tcBorders>
            <w:shd w:val="clear" w:color="auto" w:fill="auto"/>
          </w:tcPr>
          <w:p w14:paraId="4959C866" w14:textId="77777777" w:rsidR="00472172" w:rsidRPr="002C0FB2" w:rsidRDefault="00472172" w:rsidP="00472172">
            <w:p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Find out all the ideas in a class, from earlier science courses and everyday experiences:</w:t>
            </w:r>
          </w:p>
          <w:p w14:paraId="1469D251" w14:textId="77777777" w:rsidR="00472172" w:rsidRPr="002C0FB2" w:rsidRDefault="00472172" w:rsidP="0047217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 xml:space="preserve">focus question </w:t>
            </w:r>
          </w:p>
          <w:p w14:paraId="54F0B738" w14:textId="77777777" w:rsidR="00472172" w:rsidRPr="002C0FB2" w:rsidRDefault="00472172" w:rsidP="0047217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public record of the ideas</w:t>
            </w:r>
          </w:p>
          <w:p w14:paraId="3AB61810" w14:textId="79BB91FA" w:rsidR="002C0FB2" w:rsidRPr="00472172" w:rsidRDefault="002C0FB2" w:rsidP="0047217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/>
                <w:i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more…</w:t>
            </w:r>
          </w:p>
        </w:tc>
      </w:tr>
      <w:tr w:rsidR="00BE4EC7" w14:paraId="15C0FBAE" w14:textId="77777777" w:rsidTr="002744A1">
        <w:tc>
          <w:tcPr>
            <w:tcW w:w="2988" w:type="dxa"/>
            <w:shd w:val="clear" w:color="auto" w:fill="auto"/>
          </w:tcPr>
          <w:p w14:paraId="0B47A1CB" w14:textId="77777777" w:rsidR="00BE4EC7" w:rsidRPr="004A5922" w:rsidRDefault="00BE4EC7" w:rsidP="00472172">
            <w:pPr>
              <w:spacing w:before="120" w:after="120"/>
              <w:jc w:val="center"/>
              <w:rPr>
                <w:rFonts w:ascii="Arial" w:hAnsi="Arial"/>
                <w:color w:val="000090"/>
              </w:rPr>
            </w:pPr>
            <w:r w:rsidRPr="004A5922">
              <w:rPr>
                <w:rFonts w:ascii="Arial" w:hAnsi="Arial"/>
                <w:color w:val="000090"/>
              </w:rPr>
              <w:t>Student Thinking</w:t>
            </w:r>
          </w:p>
          <w:p w14:paraId="5616ACC8" w14:textId="77777777" w:rsidR="00695434" w:rsidRPr="004A5922" w:rsidRDefault="00695434" w:rsidP="00472172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color w:val="000090"/>
                <w:sz w:val="18"/>
                <w:szCs w:val="18"/>
              </w:rPr>
              <w:t>What type of thinking will students be doing during this time?</w:t>
            </w:r>
          </w:p>
        </w:tc>
        <w:tc>
          <w:tcPr>
            <w:tcW w:w="7290" w:type="dxa"/>
            <w:shd w:val="clear" w:color="auto" w:fill="auto"/>
          </w:tcPr>
          <w:p w14:paraId="3EEF574D" w14:textId="77777777" w:rsidR="00BE4EC7" w:rsidRPr="004A5922" w:rsidRDefault="00BE4EC7" w:rsidP="00472172">
            <w:pPr>
              <w:spacing w:before="120" w:after="120"/>
              <w:jc w:val="center"/>
              <w:rPr>
                <w:rFonts w:ascii="Arial" w:hAnsi="Arial"/>
              </w:rPr>
            </w:pPr>
            <w:r w:rsidRPr="004A5922">
              <w:rPr>
                <w:rFonts w:ascii="Arial" w:hAnsi="Arial"/>
              </w:rPr>
              <w:t>Instruction and Assessment</w:t>
            </w:r>
          </w:p>
          <w:p w14:paraId="43B220D3" w14:textId="77777777" w:rsidR="00E80F2A" w:rsidRPr="004A5922" w:rsidRDefault="00695434" w:rsidP="00E80F2A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 xml:space="preserve">What will the students be doing? The teacher? </w:t>
            </w:r>
          </w:p>
          <w:p w14:paraId="7EF4F0A6" w14:textId="1E64167F" w:rsidR="00695434" w:rsidRPr="004A5922" w:rsidRDefault="00695434" w:rsidP="00E80F2A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>What is being assessed? How is it being assessed?</w:t>
            </w:r>
          </w:p>
        </w:tc>
      </w:tr>
    </w:tbl>
    <w:p w14:paraId="278400EE" w14:textId="77777777" w:rsidR="00415032" w:rsidRDefault="00415032" w:rsidP="00472172">
      <w:pPr>
        <w:spacing w:before="120" w:after="120"/>
        <w:rPr>
          <w:rFonts w:ascii="Arial" w:hAnsi="Arial"/>
        </w:rPr>
        <w:sectPr w:rsidR="00415032" w:rsidSect="002744A1">
          <w:type w:val="continuous"/>
          <w:pgSz w:w="12240" w:h="15840"/>
          <w:pgMar w:top="1296" w:right="630" w:bottom="1440" w:left="1440" w:header="720" w:footer="720" w:gutter="0"/>
          <w:cols w:space="720"/>
          <w:docGrid w:linePitch="360"/>
        </w:sect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290"/>
      </w:tblGrid>
      <w:tr w:rsidR="00BE3882" w:rsidRPr="0058026A" w14:paraId="0DF3C2DD" w14:textId="77777777" w:rsidTr="00BE3882">
        <w:trPr>
          <w:trHeight w:val="46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FA6F3" w14:textId="77777777" w:rsidR="00BE3882" w:rsidRDefault="00BE3882" w:rsidP="009331B9">
            <w:pPr>
              <w:rPr>
                <w:rFonts w:ascii="Arial" w:hAnsi="Arial" w:cs="Arial"/>
                <w:sz w:val="20"/>
                <w:szCs w:val="20"/>
              </w:rPr>
            </w:pPr>
            <w:r w:rsidRPr="00B34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2F4F8" w14:textId="77777777" w:rsidR="00962949" w:rsidRPr="00962949" w:rsidRDefault="00962949" w:rsidP="00962949">
            <w:pPr>
              <w:rPr>
                <w:rFonts w:ascii="Arial" w:hAnsi="Arial" w:cs="Arial"/>
                <w:i/>
                <w:color w:val="000090"/>
                <w:szCs w:val="18"/>
              </w:rPr>
            </w:pPr>
            <w:r w:rsidRPr="00962949">
              <w:rPr>
                <w:rFonts w:ascii="Arial" w:hAnsi="Arial" w:cs="Arial"/>
                <w:i/>
                <w:color w:val="000090"/>
                <w:szCs w:val="18"/>
              </w:rPr>
              <w:t>Student thinking:</w:t>
            </w:r>
          </w:p>
          <w:p w14:paraId="1EBCA05E" w14:textId="77777777" w:rsidR="00962949" w:rsidRPr="00962949" w:rsidRDefault="00962949" w:rsidP="00962949">
            <w:pPr>
              <w:rPr>
                <w:rFonts w:ascii="Arial" w:hAnsi="Arial" w:cs="Arial"/>
                <w:i/>
                <w:color w:val="000090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  <w:p w14:paraId="4560FA8F" w14:textId="77777777" w:rsidR="00962949" w:rsidRPr="00962949" w:rsidRDefault="00962949" w:rsidP="00962949">
            <w:pPr>
              <w:rPr>
                <w:rFonts w:ascii="Arial" w:hAnsi="Arial" w:cs="Arial"/>
                <w:i/>
                <w:color w:val="000090"/>
              </w:rPr>
            </w:pPr>
          </w:p>
          <w:p w14:paraId="34791392" w14:textId="18ACCEFD" w:rsidR="00962949" w:rsidRPr="00962949" w:rsidRDefault="00962949" w:rsidP="00962949">
            <w:pPr>
              <w:rPr>
                <w:rFonts w:ascii="Arial" w:hAnsi="Arial" w:cs="Arial"/>
                <w:i/>
                <w:color w:val="000090"/>
              </w:rPr>
            </w:pPr>
            <w:r w:rsidRPr="00962949">
              <w:rPr>
                <w:rFonts w:ascii="Arial" w:hAnsi="Arial" w:cs="Arial"/>
                <w:i/>
                <w:color w:val="000090"/>
              </w:rPr>
              <w:t xml:space="preserve">Anticipated </w:t>
            </w:r>
            <w:r>
              <w:rPr>
                <w:rFonts w:ascii="Arial" w:hAnsi="Arial" w:cs="Arial"/>
                <w:i/>
                <w:color w:val="000090"/>
              </w:rPr>
              <w:t>r</w:t>
            </w:r>
            <w:r w:rsidRPr="00962949">
              <w:rPr>
                <w:rFonts w:ascii="Arial" w:hAnsi="Arial" w:cs="Arial"/>
                <w:i/>
                <w:color w:val="000090"/>
              </w:rPr>
              <w:t xml:space="preserve">esponses:  </w:t>
            </w:r>
          </w:p>
          <w:p w14:paraId="7D9D0E37" w14:textId="23F096CA" w:rsidR="00BE3882" w:rsidRPr="001F0349" w:rsidRDefault="00962949" w:rsidP="00962949">
            <w:pPr>
              <w:rPr>
                <w:rFonts w:ascii="Arial" w:hAnsi="Arial" w:cs="Arial"/>
                <w:b/>
                <w:color w:val="365F91" w:themeColor="accent1" w:themeShade="BF"/>
                <w:sz w:val="32"/>
                <w:shd w:val="clear" w:color="auto" w:fill="FFFF99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D1A92" w14:textId="77777777" w:rsidR="00BE3882" w:rsidRPr="00F15DD9" w:rsidRDefault="00BE3882" w:rsidP="009331B9">
            <w:pPr>
              <w:pStyle w:val="ListParagrap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C711F05" w14:textId="77777777" w:rsidR="00BE3882" w:rsidRPr="005802EA" w:rsidRDefault="00BE3882" w:rsidP="009331B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ABFBD56" w14:textId="77777777" w:rsidR="00BE3882" w:rsidRPr="005802EA" w:rsidRDefault="00BE3882" w:rsidP="009331B9">
            <w:pPr>
              <w:pStyle w:val="ListParagraph"/>
              <w:ind w:left="72"/>
              <w:rPr>
                <w:rFonts w:ascii="Arial" w:hAnsi="Arial" w:cs="Arial"/>
                <w:b/>
              </w:rPr>
            </w:pPr>
            <w:r w:rsidRPr="005802EA">
              <w:rPr>
                <w:rFonts w:ascii="Arial" w:hAnsi="Arial" w:cs="Arial"/>
                <w:b/>
                <w:u w:val="single"/>
              </w:rPr>
              <w:t xml:space="preserve">1.  X min     </w:t>
            </w:r>
            <w:r w:rsidRPr="005802EA">
              <w:rPr>
                <w:rFonts w:ascii="Arial" w:hAnsi="Arial" w:cs="Arial"/>
                <w:b/>
                <w:u w:val="single"/>
                <w:bdr w:val="single" w:sz="4" w:space="0" w:color="auto"/>
              </w:rPr>
              <w:t>1’s</w:t>
            </w:r>
            <w:r w:rsidRPr="005802EA">
              <w:rPr>
                <w:rFonts w:ascii="Arial" w:hAnsi="Arial" w:cs="Arial"/>
                <w:b/>
                <w:u w:val="single"/>
              </w:rPr>
              <w:t xml:space="preserve">  Pre-Assessment of Ideas and Reasoning </w:t>
            </w:r>
          </w:p>
          <w:p w14:paraId="68CF60C2" w14:textId="77777777" w:rsidR="00BE3882" w:rsidRPr="005802EA" w:rsidRDefault="00BE3882" w:rsidP="009331B9">
            <w:pPr>
              <w:pStyle w:val="ListParagraph"/>
              <w:ind w:left="360"/>
              <w:rPr>
                <w:rFonts w:ascii="Arial" w:hAnsi="Arial" w:cs="Arial"/>
                <w:i/>
              </w:rPr>
            </w:pPr>
            <w:r w:rsidRPr="005802EA">
              <w:rPr>
                <w:rFonts w:ascii="Arial" w:hAnsi="Arial" w:cs="Arial"/>
              </w:rPr>
              <w:t xml:space="preserve">Record your prior knowledge and reasoning about:  </w:t>
            </w:r>
          </w:p>
          <w:p w14:paraId="76BFEE7B" w14:textId="77777777" w:rsidR="00BE3882" w:rsidRPr="005802EA" w:rsidRDefault="00BE3882" w:rsidP="00BE38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5802EA">
              <w:rPr>
                <w:rFonts w:ascii="Arial" w:hAnsi="Arial" w:cs="Arial"/>
                <w:b/>
                <w:i/>
              </w:rPr>
              <w:t>x</w:t>
            </w:r>
          </w:p>
          <w:p w14:paraId="3C2CD620" w14:textId="77777777" w:rsidR="00BE3882" w:rsidRPr="005802EA" w:rsidRDefault="00BE3882" w:rsidP="009331B9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1F1F63C4" w14:textId="77777777" w:rsidR="00BE3882" w:rsidRPr="005802EA" w:rsidRDefault="00BE3882" w:rsidP="009331B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2431D63" w14:textId="77777777" w:rsidR="00BE3882" w:rsidRPr="005802EA" w:rsidRDefault="00BE3882" w:rsidP="009331B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3CB27DF" w14:textId="77777777" w:rsidR="00BE3882" w:rsidRPr="005802EA" w:rsidRDefault="00BE3882" w:rsidP="009331B9">
            <w:pPr>
              <w:pStyle w:val="ListParagraph"/>
              <w:ind w:left="72"/>
              <w:rPr>
                <w:rFonts w:ascii="Arial" w:hAnsi="Arial" w:cs="Arial"/>
                <w:b/>
              </w:rPr>
            </w:pPr>
            <w:r w:rsidRPr="005802EA">
              <w:rPr>
                <w:rFonts w:ascii="Arial" w:hAnsi="Arial" w:cs="Arial"/>
                <w:b/>
                <w:u w:val="single"/>
              </w:rPr>
              <w:t xml:space="preserve">2.  X min     </w:t>
            </w:r>
            <w:r w:rsidRPr="005802EA">
              <w:rPr>
                <w:rFonts w:ascii="Arial" w:hAnsi="Arial" w:cs="Arial"/>
                <w:b/>
                <w:u w:val="single"/>
                <w:bdr w:val="single" w:sz="4" w:space="0" w:color="auto"/>
              </w:rPr>
              <w:t>class</w:t>
            </w:r>
            <w:r w:rsidRPr="005802EA">
              <w:rPr>
                <w:rFonts w:ascii="Arial" w:hAnsi="Arial" w:cs="Arial"/>
                <w:b/>
                <w:u w:val="single"/>
              </w:rPr>
              <w:t xml:space="preserve">  Public Record </w:t>
            </w:r>
          </w:p>
          <w:p w14:paraId="13C565BD" w14:textId="77777777" w:rsidR="00BE3882" w:rsidRPr="005802EA" w:rsidRDefault="00BE3882" w:rsidP="009331B9">
            <w:pPr>
              <w:pStyle w:val="ListParagraph"/>
              <w:ind w:left="360"/>
              <w:rPr>
                <w:rFonts w:ascii="Arial" w:hAnsi="Arial" w:cs="Arial"/>
              </w:rPr>
            </w:pPr>
            <w:r w:rsidRPr="005802EA">
              <w:rPr>
                <w:rFonts w:ascii="Arial" w:hAnsi="Arial" w:cs="Arial"/>
              </w:rPr>
              <w:t>Public Record display of whole class’ ideas and reasoning</w:t>
            </w:r>
          </w:p>
          <w:p w14:paraId="16DCC154" w14:textId="77777777" w:rsidR="00BE3882" w:rsidRPr="005802EA" w:rsidRDefault="00BE3882" w:rsidP="009331B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DF179CD" w14:textId="77777777" w:rsidR="00BE3882" w:rsidRPr="005802EA" w:rsidRDefault="00BE3882" w:rsidP="009331B9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23DA6F7D" w14:textId="77777777" w:rsidR="00BE3882" w:rsidRPr="0058026A" w:rsidRDefault="00BE3882" w:rsidP="009331B9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6B27E4BB" w14:textId="7ACFBA59" w:rsidR="00573CB1" w:rsidRDefault="00573CB1">
      <w:pPr>
        <w:rPr>
          <w:rFonts w:ascii="Arial" w:hAnsi="Arial"/>
        </w:rPr>
      </w:pPr>
    </w:p>
    <w:p w14:paraId="747EDCE8" w14:textId="77777777" w:rsidR="00573CB1" w:rsidRDefault="00573CB1" w:rsidP="00573CB1">
      <w:pPr>
        <w:rPr>
          <w:rFonts w:ascii="Arial" w:hAnsi="Arial"/>
        </w:rPr>
        <w:sectPr w:rsidR="00573CB1" w:rsidSect="00415032">
          <w:type w:val="continuous"/>
          <w:pgSz w:w="12240" w:h="15840"/>
          <w:pgMar w:top="1296" w:right="1440" w:bottom="1440" w:left="1440" w:header="720" w:footer="720" w:gutter="0"/>
          <w:cols w:space="720"/>
          <w:formProt w:val="0"/>
          <w:docGrid w:linePitch="360"/>
        </w:sectPr>
      </w:pPr>
    </w:p>
    <w:p w14:paraId="41ED9D9A" w14:textId="514DC173" w:rsidR="00277703" w:rsidRDefault="002C0FB2" w:rsidP="002C0FB2">
      <w:pPr>
        <w:spacing w:before="120" w:after="120"/>
        <w:rPr>
          <w:rFonts w:ascii="Arial" w:hAnsi="Arial"/>
        </w:rPr>
      </w:pPr>
      <w:r w:rsidRPr="00534CC2">
        <w:rPr>
          <w:rFonts w:ascii="Arial" w:hAnsi="Arial"/>
          <w:b/>
        </w:rPr>
        <w:lastRenderedPageBreak/>
        <w:t>Day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 xml:space="preserve">Observation day </w:t>
      </w:r>
      <w:r>
        <w:rPr>
          <w:rFonts w:ascii="Arial" w:hAnsi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383849">
        <w:rPr>
          <w:rFonts w:ascii="Arial" w:hAnsi="Arial"/>
          <w:b/>
        </w:rPr>
      </w:r>
      <w:r w:rsidR="00383849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yes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83849">
        <w:rPr>
          <w:rFonts w:ascii="Arial" w:hAnsi="Arial"/>
        </w:rPr>
      </w:r>
      <w:r w:rsidR="003838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no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988"/>
        <w:gridCol w:w="7290"/>
      </w:tblGrid>
      <w:tr w:rsidR="00277703" w14:paraId="470E04D1" w14:textId="77777777" w:rsidTr="00962949">
        <w:tc>
          <w:tcPr>
            <w:tcW w:w="10278" w:type="dxa"/>
            <w:gridSpan w:val="2"/>
            <w:shd w:val="clear" w:color="auto" w:fill="1F497D" w:themeFill="text2"/>
          </w:tcPr>
          <w:p w14:paraId="1FF64DA9" w14:textId="4C573ED2" w:rsidR="00277703" w:rsidRPr="00D37B78" w:rsidRDefault="00277703" w:rsidP="00D37B78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277703">
              <w:rPr>
                <w:rFonts w:ascii="Arial" w:hAnsi="Arial"/>
                <w:b/>
                <w:color w:val="FFFFFF" w:themeColor="background1"/>
              </w:rPr>
              <w:t xml:space="preserve">Prompt possible dissatisfaction with old ideas and </w:t>
            </w:r>
            <w:r w:rsidR="009331B9">
              <w:rPr>
                <w:rFonts w:ascii="Arial" w:hAnsi="Arial"/>
                <w:b/>
                <w:color w:val="FFFFFF" w:themeColor="background1"/>
              </w:rPr>
              <w:t xml:space="preserve">                                                         </w:t>
            </w:r>
            <w:r w:rsidRPr="00277703">
              <w:rPr>
                <w:rFonts w:ascii="Arial" w:hAnsi="Arial"/>
                <w:b/>
                <w:color w:val="FFFFFF" w:themeColor="background1"/>
              </w:rPr>
              <w:t xml:space="preserve">surface the range of students’ new ideas </w:t>
            </w:r>
            <w:r w:rsidR="009331B9">
              <w:rPr>
                <w:rFonts w:ascii="Arial" w:hAnsi="Arial"/>
                <w:b/>
                <w:color w:val="FFFFFF" w:themeColor="background1"/>
              </w:rPr>
              <w:t xml:space="preserve">                                                                     </w:t>
            </w:r>
            <w:r w:rsidR="00962949">
              <w:rPr>
                <w:rFonts w:ascii="Arial" w:hAnsi="Arial"/>
                <w:b/>
                <w:color w:val="FFFFFF" w:themeColor="background1"/>
              </w:rPr>
              <w:t xml:space="preserve">              </w:t>
            </w:r>
            <w:r w:rsidR="009331B9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r w:rsidRPr="00277703">
              <w:rPr>
                <w:rFonts w:ascii="Arial" w:hAnsi="Arial"/>
                <w:b/>
                <w:color w:val="FFFFFF" w:themeColor="background1"/>
              </w:rPr>
              <w:t>that make sense with their new observations</w:t>
            </w:r>
            <w:r w:rsidR="009331B9">
              <w:rPr>
                <w:rFonts w:ascii="Arial" w:hAnsi="Arial"/>
                <w:b/>
                <w:color w:val="FFFFFF" w:themeColor="background1"/>
              </w:rPr>
              <w:t>.</w:t>
            </w:r>
          </w:p>
        </w:tc>
      </w:tr>
      <w:tr w:rsidR="00277703" w14:paraId="739D593B" w14:textId="77777777" w:rsidTr="00962949">
        <w:tc>
          <w:tcPr>
            <w:tcW w:w="10278" w:type="dxa"/>
            <w:gridSpan w:val="2"/>
            <w:shd w:val="clear" w:color="auto" w:fill="auto"/>
          </w:tcPr>
          <w:p w14:paraId="7FDB9725" w14:textId="77777777" w:rsidR="00277703" w:rsidRPr="002C0FB2" w:rsidRDefault="00277703" w:rsidP="00472172">
            <w:p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Run investigation as designed with instruction moves to support students, such as:</w:t>
            </w:r>
          </w:p>
          <w:p w14:paraId="264262C0" w14:textId="77777777" w:rsidR="00277703" w:rsidRPr="002C0FB2" w:rsidRDefault="00277703" w:rsidP="0047217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List class’ range of ideas</w:t>
            </w:r>
          </w:p>
          <w:p w14:paraId="5BD32069" w14:textId="77777777" w:rsidR="00277703" w:rsidRPr="002C0FB2" w:rsidRDefault="00277703" w:rsidP="00472172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strengthen those that make sense with new observations and evidence</w:t>
            </w:r>
          </w:p>
          <w:p w14:paraId="4D8F52FB" w14:textId="77777777" w:rsidR="00277703" w:rsidRPr="002C0FB2" w:rsidRDefault="00277703" w:rsidP="00472172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cross off those that do not fit observations and evidence</w:t>
            </w:r>
          </w:p>
          <w:p w14:paraId="0E6F442C" w14:textId="77777777" w:rsidR="00277703" w:rsidRPr="002C0FB2" w:rsidRDefault="00277703" w:rsidP="0047217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 xml:space="preserve">Record students’ possible dissatisfaction with their original idea – cross items off the public record, when evidence no longer supports an idea  </w:t>
            </w:r>
          </w:p>
          <w:p w14:paraId="5D970F6B" w14:textId="77777777" w:rsidR="00277703" w:rsidRPr="002C0FB2" w:rsidRDefault="00277703" w:rsidP="0047217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Record students’ ideas that are gaining confidence -- highlight items on the public record when evidence adds support to an idea</w:t>
            </w:r>
          </w:p>
          <w:p w14:paraId="4AA14E4B" w14:textId="77777777" w:rsidR="00277703" w:rsidRPr="002C0FB2" w:rsidRDefault="00277703" w:rsidP="0047217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Ask questions to assess and guide learning along the way</w:t>
            </w:r>
          </w:p>
          <w:p w14:paraId="073767FF" w14:textId="62FB120F" w:rsidR="002C0FB2" w:rsidRPr="00277703" w:rsidRDefault="002C0FB2" w:rsidP="0047217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/>
                <w:i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More…</w:t>
            </w:r>
          </w:p>
        </w:tc>
      </w:tr>
      <w:tr w:rsidR="00962949" w14:paraId="10283177" w14:textId="77777777" w:rsidTr="00962949">
        <w:tc>
          <w:tcPr>
            <w:tcW w:w="2988" w:type="dxa"/>
            <w:shd w:val="clear" w:color="auto" w:fill="auto"/>
          </w:tcPr>
          <w:p w14:paraId="4FFCC1A2" w14:textId="77777777" w:rsidR="00962949" w:rsidRPr="004A5922" w:rsidRDefault="00962949" w:rsidP="00110338">
            <w:pPr>
              <w:spacing w:before="120" w:after="120"/>
              <w:jc w:val="center"/>
              <w:rPr>
                <w:rFonts w:ascii="Arial" w:hAnsi="Arial"/>
                <w:color w:val="000090"/>
              </w:rPr>
            </w:pPr>
            <w:r w:rsidRPr="004A5922">
              <w:rPr>
                <w:rFonts w:ascii="Arial" w:hAnsi="Arial"/>
                <w:color w:val="000090"/>
              </w:rPr>
              <w:t>Student Thinking</w:t>
            </w:r>
          </w:p>
          <w:p w14:paraId="2E9D51D9" w14:textId="77777777" w:rsidR="00962949" w:rsidRPr="004A5922" w:rsidRDefault="00962949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color w:val="000090"/>
                <w:sz w:val="18"/>
                <w:szCs w:val="18"/>
              </w:rPr>
              <w:t>What type of thinking will students be doing during this time?</w:t>
            </w:r>
          </w:p>
        </w:tc>
        <w:tc>
          <w:tcPr>
            <w:tcW w:w="7290" w:type="dxa"/>
            <w:shd w:val="clear" w:color="auto" w:fill="auto"/>
          </w:tcPr>
          <w:p w14:paraId="6459BE2F" w14:textId="77777777" w:rsidR="00962949" w:rsidRPr="004A5922" w:rsidRDefault="00962949" w:rsidP="00110338">
            <w:pPr>
              <w:spacing w:before="120" w:after="120"/>
              <w:jc w:val="center"/>
              <w:rPr>
                <w:rFonts w:ascii="Arial" w:hAnsi="Arial"/>
              </w:rPr>
            </w:pPr>
            <w:r w:rsidRPr="004A5922">
              <w:rPr>
                <w:rFonts w:ascii="Arial" w:hAnsi="Arial"/>
              </w:rPr>
              <w:t>Instruction and Assessment</w:t>
            </w:r>
          </w:p>
          <w:p w14:paraId="61E1EE6F" w14:textId="77777777" w:rsidR="00962949" w:rsidRPr="004A5922" w:rsidRDefault="00962949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 xml:space="preserve">What will the students be doing? The teacher? </w:t>
            </w:r>
          </w:p>
          <w:p w14:paraId="3384FE9A" w14:textId="77777777" w:rsidR="00962949" w:rsidRPr="004A5922" w:rsidRDefault="00962949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>What is being assessed? How is it being assessed?</w:t>
            </w:r>
          </w:p>
        </w:tc>
      </w:tr>
    </w:tbl>
    <w:p w14:paraId="6CCA5249" w14:textId="77777777" w:rsidR="00315069" w:rsidRDefault="00315069" w:rsidP="00A90951">
      <w:pPr>
        <w:rPr>
          <w:rFonts w:ascii="Arial" w:hAnsi="Arial" w:cs="Arial"/>
          <w:sz w:val="20"/>
          <w:szCs w:val="20"/>
        </w:rPr>
        <w:sectPr w:rsidR="00315069" w:rsidSect="00573CB1">
          <w:pgSz w:w="12240" w:h="15840"/>
          <w:pgMar w:top="1296" w:right="1440" w:bottom="1440" w:left="1440" w:header="720" w:footer="720" w:gutter="0"/>
          <w:cols w:space="720"/>
          <w:docGrid w:linePitch="360"/>
        </w:sect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290"/>
      </w:tblGrid>
      <w:tr w:rsidR="00962949" w:rsidRPr="0058026A" w14:paraId="6054E768" w14:textId="77777777" w:rsidTr="00110338">
        <w:trPr>
          <w:trHeight w:val="46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0C814" w14:textId="6615C8EE" w:rsidR="00962949" w:rsidRPr="00962949" w:rsidRDefault="00962949" w:rsidP="00A90951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B34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D89064" w14:textId="741F35F0" w:rsidR="00962949" w:rsidRPr="00962949" w:rsidRDefault="00962949" w:rsidP="00A90951">
            <w:pPr>
              <w:rPr>
                <w:rFonts w:ascii="Arial" w:hAnsi="Arial" w:cs="Arial"/>
                <w:i/>
                <w:color w:val="000090"/>
                <w:szCs w:val="18"/>
              </w:rPr>
            </w:pPr>
            <w:r w:rsidRPr="00962949">
              <w:rPr>
                <w:rFonts w:ascii="Arial" w:hAnsi="Arial" w:cs="Arial"/>
                <w:i/>
                <w:color w:val="000090"/>
                <w:szCs w:val="18"/>
              </w:rPr>
              <w:t>Student thinking:</w:t>
            </w:r>
          </w:p>
          <w:p w14:paraId="66282019" w14:textId="77777777" w:rsidR="00962949" w:rsidRPr="00962949" w:rsidRDefault="00962949" w:rsidP="00A90951">
            <w:pPr>
              <w:rPr>
                <w:rFonts w:ascii="Arial" w:hAnsi="Arial" w:cs="Arial"/>
                <w:i/>
                <w:color w:val="000090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  <w:p w14:paraId="2C643BC5" w14:textId="77777777" w:rsidR="00962949" w:rsidRPr="00962949" w:rsidRDefault="00962949" w:rsidP="00A90951">
            <w:pPr>
              <w:rPr>
                <w:rFonts w:ascii="Arial" w:hAnsi="Arial" w:cs="Arial"/>
                <w:i/>
                <w:color w:val="000090"/>
              </w:rPr>
            </w:pPr>
          </w:p>
          <w:p w14:paraId="1C55C27F" w14:textId="6FBF905B" w:rsidR="00962949" w:rsidRPr="00962949" w:rsidRDefault="00962949" w:rsidP="00A90951">
            <w:pPr>
              <w:rPr>
                <w:rFonts w:ascii="Arial" w:hAnsi="Arial" w:cs="Arial"/>
                <w:i/>
                <w:color w:val="000090"/>
              </w:rPr>
            </w:pPr>
            <w:r w:rsidRPr="00962949">
              <w:rPr>
                <w:rFonts w:ascii="Arial" w:hAnsi="Arial" w:cs="Arial"/>
                <w:i/>
                <w:color w:val="000090"/>
              </w:rPr>
              <w:t xml:space="preserve">Anticipated </w:t>
            </w:r>
            <w:r>
              <w:rPr>
                <w:rFonts w:ascii="Arial" w:hAnsi="Arial" w:cs="Arial"/>
                <w:i/>
                <w:color w:val="000090"/>
              </w:rPr>
              <w:t>r</w:t>
            </w:r>
            <w:r w:rsidRPr="00962949">
              <w:rPr>
                <w:rFonts w:ascii="Arial" w:hAnsi="Arial" w:cs="Arial"/>
                <w:i/>
                <w:color w:val="000090"/>
              </w:rPr>
              <w:t xml:space="preserve">esponses:  </w:t>
            </w:r>
          </w:p>
          <w:p w14:paraId="21133205" w14:textId="77777777" w:rsidR="00962949" w:rsidRPr="001F0349" w:rsidRDefault="00962949" w:rsidP="00A90951">
            <w:pPr>
              <w:rPr>
                <w:rFonts w:ascii="Arial" w:hAnsi="Arial" w:cs="Arial"/>
                <w:b/>
                <w:color w:val="365F91" w:themeColor="accent1" w:themeShade="BF"/>
                <w:sz w:val="32"/>
                <w:shd w:val="clear" w:color="auto" w:fill="FFFF99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29FE9" w14:textId="77777777" w:rsidR="00962949" w:rsidRPr="00F15DD9" w:rsidRDefault="00962949" w:rsidP="00A90951">
            <w:pPr>
              <w:pStyle w:val="ListParagrap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C22825C" w14:textId="77777777" w:rsidR="00962949" w:rsidRDefault="00962949" w:rsidP="00A909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2EFD64C" w14:textId="77777777" w:rsidR="00962949" w:rsidRDefault="00962949" w:rsidP="00A909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 min     </w:t>
            </w:r>
            <w:r w:rsidRPr="0058026A">
              <w:rPr>
                <w:rFonts w:ascii="Arial" w:hAnsi="Arial" w:cs="Arial"/>
                <w:b/>
                <w:u w:val="single"/>
                <w:bdr w:val="single" w:sz="4" w:space="0" w:color="auto"/>
              </w:rPr>
              <w:t>2’s</w:t>
            </w:r>
            <w:r w:rsidRPr="0058026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B3446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x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.</w:t>
            </w:r>
          </w:p>
          <w:p w14:paraId="15FCD10B" w14:textId="77777777" w:rsidR="00962949" w:rsidRDefault="00962949" w:rsidP="00A9095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EEC45A6" w14:textId="77777777" w:rsidR="00962949" w:rsidRDefault="00962949" w:rsidP="00A9095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334410"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6938C30D" w14:textId="77777777" w:rsidR="00962949" w:rsidRDefault="00962949" w:rsidP="00A9095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419FAA15" w14:textId="77777777" w:rsidR="00962949" w:rsidRPr="00334410" w:rsidRDefault="00962949" w:rsidP="00A9095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</w:p>
          <w:p w14:paraId="254CB1BC" w14:textId="77777777" w:rsidR="00962949" w:rsidRDefault="00962949" w:rsidP="00A90951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A4B456D" w14:textId="77777777" w:rsidR="00962949" w:rsidRPr="0058026A" w:rsidRDefault="00962949" w:rsidP="00A909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 min   </w:t>
            </w:r>
            <w:r w:rsidRPr="005802E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8026A">
              <w:rPr>
                <w:rFonts w:ascii="Arial" w:hAnsi="Arial" w:cs="Arial"/>
                <w:b/>
                <w:u w:val="single"/>
                <w:bdr w:val="single" w:sz="4" w:space="0" w:color="auto"/>
              </w:rPr>
              <w:t>2’s</w:t>
            </w:r>
            <w:r w:rsidRPr="0058026A">
              <w:rPr>
                <w:rFonts w:ascii="Arial" w:hAnsi="Arial" w:cs="Arial"/>
                <w:b/>
                <w:u w:val="single"/>
              </w:rPr>
              <w:t xml:space="preserve">  </w:t>
            </w:r>
            <w:r w:rsidRPr="0058026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58026A">
              <w:rPr>
                <w:rFonts w:ascii="Arial" w:hAnsi="Arial" w:cs="Arial"/>
                <w:b/>
                <w:szCs w:val="28"/>
                <w:u w:val="single"/>
              </w:rPr>
              <w:t>A/B discourse protocol</w:t>
            </w:r>
          </w:p>
          <w:p w14:paraId="04B32F0F" w14:textId="77777777" w:rsidR="00962949" w:rsidRPr="0058026A" w:rsidRDefault="00962949" w:rsidP="00A90951">
            <w:pPr>
              <w:ind w:left="1062"/>
              <w:rPr>
                <w:rFonts w:ascii="Arial" w:hAnsi="Arial" w:cs="Arial"/>
                <w:szCs w:val="28"/>
              </w:rPr>
            </w:pPr>
            <w:r w:rsidRPr="0058026A">
              <w:rPr>
                <w:rFonts w:ascii="Arial" w:hAnsi="Arial" w:cs="Arial"/>
                <w:szCs w:val="28"/>
              </w:rPr>
              <w:t>Stop and Think</w:t>
            </w:r>
            <w:r>
              <w:rPr>
                <w:rFonts w:ascii="Arial" w:hAnsi="Arial" w:cs="Arial"/>
                <w:szCs w:val="28"/>
              </w:rPr>
              <w:t xml:space="preserve"> about…</w:t>
            </w:r>
          </w:p>
          <w:p w14:paraId="6920F85C" w14:textId="77777777" w:rsidR="00962949" w:rsidRPr="0058026A" w:rsidRDefault="00962949" w:rsidP="00A909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</w:rPr>
            </w:pPr>
            <w:r w:rsidRPr="0058026A">
              <w:rPr>
                <w:rFonts w:ascii="Arial" w:hAnsi="Arial" w:cs="Arial"/>
                <w:b/>
                <w:i/>
              </w:rPr>
              <w:t>x</w:t>
            </w:r>
          </w:p>
          <w:p w14:paraId="30E4DE2E" w14:textId="77777777" w:rsidR="00962949" w:rsidRPr="0058026A" w:rsidRDefault="00962949" w:rsidP="00A90951">
            <w:pPr>
              <w:ind w:left="1152"/>
              <w:rPr>
                <w:rFonts w:ascii="Arial" w:hAnsi="Arial" w:cs="Arial"/>
                <w:sz w:val="20"/>
                <w:szCs w:val="28"/>
              </w:rPr>
            </w:pP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>A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 and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>B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 separately write their own ideas that answers the essential question of the lesson. </w:t>
            </w:r>
          </w:p>
          <w:p w14:paraId="572C4EBF" w14:textId="77777777" w:rsidR="00962949" w:rsidRPr="0058026A" w:rsidRDefault="00962949" w:rsidP="00A90951">
            <w:pPr>
              <w:ind w:left="792"/>
              <w:rPr>
                <w:rFonts w:ascii="Arial" w:hAnsi="Arial" w:cs="Arial"/>
                <w:sz w:val="20"/>
                <w:szCs w:val="28"/>
              </w:rPr>
            </w:pPr>
          </w:p>
          <w:p w14:paraId="59D5CC87" w14:textId="77777777" w:rsidR="00962949" w:rsidRPr="0058026A" w:rsidRDefault="00962949" w:rsidP="00A90951">
            <w:pPr>
              <w:ind w:left="1152"/>
              <w:rPr>
                <w:rFonts w:ascii="Arial" w:hAnsi="Arial" w:cs="Arial"/>
                <w:sz w:val="20"/>
                <w:szCs w:val="28"/>
              </w:rPr>
            </w:pPr>
            <w:r w:rsidRPr="0058026A">
              <w:rPr>
                <w:rFonts w:ascii="Arial" w:hAnsi="Arial" w:cs="Arial"/>
                <w:sz w:val="20"/>
                <w:szCs w:val="28"/>
              </w:rPr>
              <w:t xml:space="preserve">30 sec   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A 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tells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B 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their idea/reasoning, </w:t>
            </w:r>
          </w:p>
          <w:p w14:paraId="7A143A65" w14:textId="77777777" w:rsidR="00962949" w:rsidRPr="0058026A" w:rsidRDefault="00962949" w:rsidP="00A90951">
            <w:pPr>
              <w:ind w:left="2142"/>
              <w:rPr>
                <w:rFonts w:ascii="Arial" w:hAnsi="Arial" w:cs="Arial"/>
                <w:sz w:val="20"/>
                <w:szCs w:val="28"/>
              </w:rPr>
            </w:pP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>B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 listens to be able to respond</w:t>
            </w:r>
          </w:p>
          <w:p w14:paraId="75112F59" w14:textId="77777777" w:rsidR="00962949" w:rsidRPr="0058026A" w:rsidRDefault="00962949" w:rsidP="00A90951">
            <w:pPr>
              <w:ind w:left="1152"/>
              <w:rPr>
                <w:rFonts w:ascii="Arial" w:hAnsi="Arial" w:cs="Arial"/>
                <w:sz w:val="20"/>
                <w:szCs w:val="28"/>
              </w:rPr>
            </w:pPr>
          </w:p>
          <w:p w14:paraId="2F525082" w14:textId="77777777" w:rsidR="00962949" w:rsidRPr="0058026A" w:rsidRDefault="00962949" w:rsidP="00A90951">
            <w:pPr>
              <w:ind w:left="1152"/>
              <w:rPr>
                <w:rFonts w:ascii="Arial" w:hAnsi="Arial" w:cs="Arial"/>
                <w:sz w:val="20"/>
                <w:szCs w:val="28"/>
              </w:rPr>
            </w:pPr>
            <w:r w:rsidRPr="0058026A">
              <w:rPr>
                <w:rFonts w:ascii="Arial" w:hAnsi="Arial" w:cs="Arial"/>
                <w:sz w:val="20"/>
                <w:szCs w:val="28"/>
              </w:rPr>
              <w:t xml:space="preserve">15 sec   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B 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restates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>A</w:t>
            </w:r>
            <w:r w:rsidRPr="0058026A">
              <w:rPr>
                <w:rFonts w:ascii="Arial" w:hAnsi="Arial" w:cs="Arial"/>
                <w:sz w:val="20"/>
                <w:szCs w:val="28"/>
              </w:rPr>
              <w:t>’s key point</w:t>
            </w:r>
          </w:p>
          <w:p w14:paraId="03E769B7" w14:textId="77777777" w:rsidR="00962949" w:rsidRPr="0058026A" w:rsidRDefault="00962949" w:rsidP="00A90951">
            <w:pPr>
              <w:ind w:left="1152"/>
              <w:rPr>
                <w:rFonts w:ascii="Arial" w:hAnsi="Arial" w:cs="Arial"/>
                <w:sz w:val="20"/>
                <w:szCs w:val="28"/>
              </w:rPr>
            </w:pPr>
            <w:r w:rsidRPr="0058026A">
              <w:rPr>
                <w:rFonts w:ascii="Arial" w:hAnsi="Arial" w:cs="Arial"/>
                <w:sz w:val="20"/>
                <w:szCs w:val="28"/>
              </w:rPr>
              <w:t> </w:t>
            </w:r>
          </w:p>
          <w:p w14:paraId="5FCF46D4" w14:textId="77777777" w:rsidR="00962949" w:rsidRPr="0058026A" w:rsidRDefault="00962949" w:rsidP="00A90951">
            <w:pPr>
              <w:ind w:left="1152"/>
              <w:rPr>
                <w:rFonts w:ascii="Arial" w:hAnsi="Arial" w:cs="Arial"/>
                <w:sz w:val="20"/>
                <w:szCs w:val="28"/>
              </w:rPr>
            </w:pPr>
            <w:r w:rsidRPr="0058026A">
              <w:rPr>
                <w:rFonts w:ascii="Arial" w:hAnsi="Arial" w:cs="Arial"/>
                <w:sz w:val="20"/>
                <w:szCs w:val="28"/>
              </w:rPr>
              <w:t xml:space="preserve">30 sec  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B 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tells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>A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 their idea/reasoning, </w:t>
            </w:r>
          </w:p>
          <w:p w14:paraId="2DDD1972" w14:textId="77777777" w:rsidR="00962949" w:rsidRPr="0058026A" w:rsidRDefault="00962949" w:rsidP="00A90951">
            <w:pPr>
              <w:ind w:left="2052"/>
              <w:rPr>
                <w:rFonts w:ascii="Arial" w:hAnsi="Arial" w:cs="Arial"/>
                <w:sz w:val="20"/>
                <w:szCs w:val="28"/>
              </w:rPr>
            </w:pP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>A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 listens to be able to respond</w:t>
            </w:r>
          </w:p>
          <w:p w14:paraId="1625E982" w14:textId="77777777" w:rsidR="00962949" w:rsidRPr="0058026A" w:rsidRDefault="00962949" w:rsidP="00A90951">
            <w:pPr>
              <w:ind w:left="1152"/>
              <w:rPr>
                <w:rFonts w:ascii="Arial" w:hAnsi="Arial" w:cs="Arial"/>
                <w:sz w:val="20"/>
                <w:szCs w:val="28"/>
              </w:rPr>
            </w:pPr>
          </w:p>
          <w:p w14:paraId="477BD174" w14:textId="77777777" w:rsidR="00962949" w:rsidRPr="00070C61" w:rsidRDefault="00962949" w:rsidP="00A90951">
            <w:pPr>
              <w:ind w:left="1152"/>
              <w:rPr>
                <w:rFonts w:ascii="Arial" w:hAnsi="Arial" w:cs="Arial"/>
                <w:szCs w:val="28"/>
              </w:rPr>
            </w:pPr>
            <w:r w:rsidRPr="0058026A">
              <w:rPr>
                <w:rFonts w:ascii="Arial" w:hAnsi="Arial" w:cs="Arial"/>
                <w:sz w:val="20"/>
                <w:szCs w:val="28"/>
              </w:rPr>
              <w:t xml:space="preserve">15 sec   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>A</w:t>
            </w:r>
            <w:r w:rsidRPr="0058026A">
              <w:rPr>
                <w:rFonts w:ascii="Arial" w:hAnsi="Arial" w:cs="Arial"/>
                <w:sz w:val="20"/>
                <w:szCs w:val="28"/>
              </w:rPr>
              <w:t xml:space="preserve"> restates </w:t>
            </w:r>
            <w:r w:rsidRPr="0058026A">
              <w:rPr>
                <w:rFonts w:ascii="Arial" w:hAnsi="Arial" w:cs="Arial"/>
                <w:b/>
                <w:bCs/>
                <w:sz w:val="20"/>
                <w:szCs w:val="28"/>
              </w:rPr>
              <w:t>B</w:t>
            </w:r>
            <w:r w:rsidRPr="0058026A">
              <w:rPr>
                <w:rFonts w:ascii="Arial" w:hAnsi="Arial" w:cs="Arial"/>
                <w:sz w:val="20"/>
                <w:szCs w:val="28"/>
              </w:rPr>
              <w:t>’s key point</w:t>
            </w:r>
          </w:p>
          <w:p w14:paraId="5635DA83" w14:textId="77777777" w:rsidR="00962949" w:rsidRPr="005802EA" w:rsidRDefault="00962949" w:rsidP="00A90951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6B0CACFA" w14:textId="77777777" w:rsidR="00962949" w:rsidRPr="0058026A" w:rsidRDefault="00962949" w:rsidP="00A90951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376AE616" w14:textId="77777777" w:rsidR="00415032" w:rsidRDefault="00415032" w:rsidP="00A90951">
      <w:pPr>
        <w:spacing w:before="120" w:after="120"/>
        <w:rPr>
          <w:rFonts w:ascii="Arial" w:hAnsi="Arial"/>
        </w:rPr>
      </w:pPr>
    </w:p>
    <w:p w14:paraId="1A93C79B" w14:textId="77777777" w:rsidR="002C0FB2" w:rsidRDefault="002C0FB2" w:rsidP="00A90951">
      <w:pPr>
        <w:spacing w:before="120" w:after="120"/>
        <w:rPr>
          <w:rFonts w:ascii="Arial" w:hAnsi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2C0FB2" w14:paraId="2091FB1B" w14:textId="77777777" w:rsidTr="00A90951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1451C8D3" w14:textId="2D6CB030" w:rsidR="002C0FB2" w:rsidRPr="00472172" w:rsidRDefault="002C0FB2" w:rsidP="00A90951">
            <w:pPr>
              <w:spacing w:before="120" w:after="120"/>
              <w:rPr>
                <w:rFonts w:ascii="Arial" w:hAnsi="Arial"/>
                <w:sz w:val="20"/>
              </w:rPr>
            </w:pPr>
            <w:r w:rsidRPr="00693600">
              <w:rPr>
                <w:rFonts w:ascii="Arial" w:hAnsi="Arial"/>
                <w:b/>
              </w:rPr>
              <w:lastRenderedPageBreak/>
              <w:t>Day</w:t>
            </w:r>
            <w:r w:rsidRPr="00693600">
              <w:rPr>
                <w:rFonts w:ascii="Arial" w:hAnsi="Arial"/>
              </w:rPr>
              <w:t xml:space="preserve"> </w:t>
            </w:r>
            <w:r w:rsidRPr="00693600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3600">
              <w:rPr>
                <w:rFonts w:ascii="Arial" w:hAnsi="Arial"/>
              </w:rPr>
              <w:instrText xml:space="preserve"> FORMTEXT </w:instrText>
            </w:r>
            <w:r w:rsidRPr="00693600">
              <w:rPr>
                <w:rFonts w:ascii="Arial" w:hAnsi="Arial"/>
              </w:rPr>
            </w:r>
            <w:r w:rsidRPr="006936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693600">
              <w:rPr>
                <w:rFonts w:ascii="Arial" w:hAnsi="Arial"/>
              </w:rPr>
              <w:fldChar w:fldCharType="end"/>
            </w:r>
            <w:r w:rsidRPr="00693600">
              <w:rPr>
                <w:rFonts w:ascii="Arial" w:hAnsi="Arial"/>
              </w:rPr>
              <w:t xml:space="preserve">   </w:t>
            </w:r>
            <w:r w:rsidRPr="00693600">
              <w:rPr>
                <w:rFonts w:ascii="Arial" w:hAnsi="Arial"/>
                <w:b/>
              </w:rPr>
              <w:t xml:space="preserve">Observation day </w:t>
            </w:r>
            <w:r w:rsidRPr="00693600">
              <w:rPr>
                <w:rFonts w:ascii="Arial" w:hAnsi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00">
              <w:rPr>
                <w:rFonts w:ascii="Arial" w:hAnsi="Arial"/>
                <w:b/>
              </w:rPr>
              <w:instrText xml:space="preserve"> FORMCHECKBOX </w:instrText>
            </w:r>
            <w:r w:rsidR="00383849">
              <w:rPr>
                <w:rFonts w:ascii="Arial" w:hAnsi="Arial"/>
                <w:b/>
              </w:rPr>
            </w:r>
            <w:r w:rsidR="00383849">
              <w:rPr>
                <w:rFonts w:ascii="Arial" w:hAnsi="Arial"/>
                <w:b/>
              </w:rPr>
              <w:fldChar w:fldCharType="separate"/>
            </w:r>
            <w:r w:rsidRPr="00693600">
              <w:rPr>
                <w:rFonts w:ascii="Arial" w:hAnsi="Arial"/>
                <w:b/>
              </w:rPr>
              <w:fldChar w:fldCharType="end"/>
            </w:r>
            <w:r w:rsidRPr="00693600">
              <w:rPr>
                <w:rFonts w:ascii="Arial" w:hAnsi="Arial"/>
                <w:b/>
              </w:rPr>
              <w:t xml:space="preserve"> </w:t>
            </w:r>
            <w:r w:rsidRPr="00693600">
              <w:rPr>
                <w:rFonts w:ascii="Arial" w:hAnsi="Arial"/>
              </w:rPr>
              <w:t xml:space="preserve">yes </w:t>
            </w:r>
          </w:p>
        </w:tc>
      </w:tr>
      <w:tr w:rsidR="00277703" w14:paraId="61AFEB25" w14:textId="77777777" w:rsidTr="00A90951">
        <w:tc>
          <w:tcPr>
            <w:tcW w:w="10278" w:type="dxa"/>
            <w:tcBorders>
              <w:top w:val="nil"/>
            </w:tcBorders>
            <w:shd w:val="clear" w:color="auto" w:fill="1F497D" w:themeFill="text2"/>
          </w:tcPr>
          <w:p w14:paraId="5F307972" w14:textId="4A11DB3D" w:rsidR="00277703" w:rsidRPr="00277703" w:rsidRDefault="00277703" w:rsidP="00D37B78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277703">
              <w:rPr>
                <w:rFonts w:ascii="Arial" w:hAnsi="Arial"/>
                <w:b/>
                <w:color w:val="FFFFFF" w:themeColor="background1"/>
              </w:rPr>
              <w:t>Narrow the range down to the one new idea,</w:t>
            </w:r>
            <w:r w:rsidR="002C0FB2">
              <w:rPr>
                <w:rFonts w:ascii="Arial" w:hAnsi="Arial"/>
                <w:b/>
                <w:color w:val="FFFFFF" w:themeColor="background1"/>
              </w:rPr>
              <w:t xml:space="preserve">                                                           </w:t>
            </w:r>
            <w:r w:rsidR="00A90951">
              <w:rPr>
                <w:rFonts w:ascii="Arial" w:hAnsi="Arial"/>
                <w:b/>
                <w:color w:val="FFFFFF" w:themeColor="background1"/>
              </w:rPr>
              <w:t xml:space="preserve">            </w:t>
            </w:r>
            <w:r w:rsidR="002C0FB2">
              <w:rPr>
                <w:rFonts w:ascii="Arial" w:hAnsi="Arial"/>
                <w:b/>
                <w:color w:val="FFFFFF" w:themeColor="background1"/>
              </w:rPr>
              <w:t xml:space="preserve">         </w:t>
            </w:r>
            <w:r w:rsidRPr="00277703">
              <w:rPr>
                <w:rFonts w:ascii="Arial" w:hAnsi="Arial"/>
                <w:b/>
                <w:color w:val="FFFFFF" w:themeColor="background1"/>
              </w:rPr>
              <w:t>that is most plausible in this situation</w:t>
            </w:r>
            <w:r w:rsidR="002C0FB2">
              <w:rPr>
                <w:rFonts w:ascii="Arial" w:hAnsi="Arial"/>
                <w:b/>
                <w:color w:val="FFFFFF" w:themeColor="background1"/>
              </w:rPr>
              <w:t>.</w:t>
            </w:r>
          </w:p>
        </w:tc>
      </w:tr>
      <w:tr w:rsidR="00472172" w14:paraId="173FCEDA" w14:textId="77777777" w:rsidTr="00A90951">
        <w:tc>
          <w:tcPr>
            <w:tcW w:w="10278" w:type="dxa"/>
            <w:shd w:val="clear" w:color="auto" w:fill="auto"/>
          </w:tcPr>
          <w:p w14:paraId="533AA267" w14:textId="77777777" w:rsidR="00A90951" w:rsidRPr="00A90951" w:rsidRDefault="00472172" w:rsidP="00A90951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095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Sense making session to find the simplest working model to explain all the current observations and evidence.</w:t>
            </w:r>
          </w:p>
          <w:p w14:paraId="4D84031E" w14:textId="0B75347E" w:rsidR="00A90951" w:rsidRPr="00A90951" w:rsidRDefault="00A90951" w:rsidP="00A90951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095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Resolve new science understanding via:</w:t>
            </w:r>
          </w:p>
          <w:p w14:paraId="5C78641F" w14:textId="77777777" w:rsidR="00A90951" w:rsidRPr="00A90951" w:rsidRDefault="00A90951" w:rsidP="00A90951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095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think alone</w:t>
            </w:r>
          </w:p>
          <w:p w14:paraId="11A5EB61" w14:textId="77777777" w:rsidR="00A90951" w:rsidRPr="00A90951" w:rsidRDefault="00A90951" w:rsidP="00A90951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095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diagram the model</w:t>
            </w:r>
          </w:p>
          <w:p w14:paraId="2543B438" w14:textId="77777777" w:rsidR="00A90951" w:rsidRPr="00A90951" w:rsidRDefault="00A90951" w:rsidP="00A90951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095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write scientific explanation</w:t>
            </w:r>
          </w:p>
          <w:p w14:paraId="38C9F1E3" w14:textId="77777777" w:rsidR="00A90951" w:rsidRDefault="00A90951" w:rsidP="00A90951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095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make a public presentation</w:t>
            </w:r>
          </w:p>
          <w:p w14:paraId="34DCD763" w14:textId="36516D07" w:rsidR="002C0FB2" w:rsidRPr="00A90951" w:rsidRDefault="002C0FB2" w:rsidP="00A90951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0951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More…</w:t>
            </w:r>
          </w:p>
        </w:tc>
      </w:tr>
    </w:tbl>
    <w:p w14:paraId="2865CCF0" w14:textId="77777777" w:rsidR="00277703" w:rsidRDefault="00277703" w:rsidP="00472172">
      <w:pPr>
        <w:spacing w:before="120" w:after="120"/>
        <w:rPr>
          <w:rFonts w:ascii="Arial" w:hAnsi="Arial"/>
        </w:rPr>
        <w:sectPr w:rsidR="00277703" w:rsidSect="00315069">
          <w:type w:val="continuous"/>
          <w:pgSz w:w="12240" w:h="15840"/>
          <w:pgMar w:top="1296" w:right="1440" w:bottom="1440" w:left="144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988"/>
        <w:gridCol w:w="7290"/>
      </w:tblGrid>
      <w:tr w:rsidR="00A90951" w14:paraId="2579F3D2" w14:textId="77777777" w:rsidTr="00A90951">
        <w:tc>
          <w:tcPr>
            <w:tcW w:w="2988" w:type="dxa"/>
            <w:shd w:val="clear" w:color="auto" w:fill="auto"/>
          </w:tcPr>
          <w:p w14:paraId="618E8245" w14:textId="77777777" w:rsidR="00A90951" w:rsidRPr="004A5922" w:rsidRDefault="00A90951" w:rsidP="00110338">
            <w:pPr>
              <w:spacing w:before="120" w:after="120"/>
              <w:jc w:val="center"/>
              <w:rPr>
                <w:rFonts w:ascii="Arial" w:hAnsi="Arial"/>
                <w:color w:val="000090"/>
              </w:rPr>
            </w:pPr>
            <w:r w:rsidRPr="004A5922">
              <w:rPr>
                <w:rFonts w:ascii="Arial" w:hAnsi="Arial"/>
                <w:color w:val="000090"/>
              </w:rPr>
              <w:t>Student Thinking</w:t>
            </w:r>
          </w:p>
          <w:p w14:paraId="33288A87" w14:textId="77777777" w:rsidR="00A90951" w:rsidRPr="004A5922" w:rsidRDefault="00A90951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color w:val="000090"/>
                <w:sz w:val="18"/>
                <w:szCs w:val="18"/>
              </w:rPr>
              <w:t>What type of thinking will students be doing during this time?</w:t>
            </w:r>
          </w:p>
        </w:tc>
        <w:tc>
          <w:tcPr>
            <w:tcW w:w="7290" w:type="dxa"/>
            <w:shd w:val="clear" w:color="auto" w:fill="auto"/>
          </w:tcPr>
          <w:p w14:paraId="35572161" w14:textId="77777777" w:rsidR="00A90951" w:rsidRPr="004A5922" w:rsidRDefault="00A90951" w:rsidP="00110338">
            <w:pPr>
              <w:spacing w:before="120" w:after="120"/>
              <w:jc w:val="center"/>
              <w:rPr>
                <w:rFonts w:ascii="Arial" w:hAnsi="Arial"/>
              </w:rPr>
            </w:pPr>
            <w:r w:rsidRPr="004A5922">
              <w:rPr>
                <w:rFonts w:ascii="Arial" w:hAnsi="Arial"/>
              </w:rPr>
              <w:t>Instruction and Assessment</w:t>
            </w:r>
          </w:p>
          <w:p w14:paraId="6AA852E3" w14:textId="77777777" w:rsidR="00A90951" w:rsidRPr="004A5922" w:rsidRDefault="00A90951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 xml:space="preserve">What will the students be doing? The teacher? </w:t>
            </w:r>
          </w:p>
          <w:p w14:paraId="5680C7B3" w14:textId="77777777" w:rsidR="00A90951" w:rsidRPr="004A5922" w:rsidRDefault="00A90951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>What is being assessed? How is it being assessed?</w:t>
            </w:r>
          </w:p>
        </w:tc>
      </w:tr>
    </w:tbl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290"/>
      </w:tblGrid>
      <w:tr w:rsidR="00A90951" w:rsidRPr="0058026A" w14:paraId="72DB7B33" w14:textId="77777777" w:rsidTr="00110338">
        <w:trPr>
          <w:trHeight w:val="46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B984E" w14:textId="77777777" w:rsidR="00A90951" w:rsidRPr="00962949" w:rsidRDefault="00A90951" w:rsidP="0011033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B34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9F5895" w14:textId="77777777" w:rsidR="00A90951" w:rsidRDefault="00A90951" w:rsidP="00110338">
            <w:pPr>
              <w:rPr>
                <w:rFonts w:ascii="Arial" w:hAnsi="Arial" w:cs="Arial"/>
                <w:i/>
                <w:color w:val="000090"/>
              </w:rPr>
            </w:pPr>
            <w:r w:rsidRPr="00962949">
              <w:rPr>
                <w:rFonts w:ascii="Arial" w:hAnsi="Arial" w:cs="Arial"/>
                <w:i/>
                <w:color w:val="000090"/>
              </w:rPr>
              <w:t xml:space="preserve">Anticipated </w:t>
            </w:r>
            <w:r>
              <w:rPr>
                <w:rFonts w:ascii="Arial" w:hAnsi="Arial" w:cs="Arial"/>
                <w:i/>
                <w:color w:val="000090"/>
              </w:rPr>
              <w:t>r</w:t>
            </w:r>
            <w:r w:rsidRPr="00962949">
              <w:rPr>
                <w:rFonts w:ascii="Arial" w:hAnsi="Arial" w:cs="Arial"/>
                <w:i/>
                <w:color w:val="000090"/>
              </w:rPr>
              <w:t xml:space="preserve">esponses:  </w:t>
            </w:r>
          </w:p>
          <w:p w14:paraId="47F3D631" w14:textId="77777777" w:rsidR="00110338" w:rsidRPr="00962949" w:rsidRDefault="00110338" w:rsidP="00110338">
            <w:pPr>
              <w:rPr>
                <w:rFonts w:ascii="Arial" w:hAnsi="Arial" w:cs="Arial"/>
                <w:i/>
                <w:color w:val="000090"/>
              </w:rPr>
            </w:pPr>
          </w:p>
          <w:p w14:paraId="61A69161" w14:textId="77777777" w:rsidR="00110338" w:rsidRPr="00110338" w:rsidRDefault="00110338" w:rsidP="00110338">
            <w:pPr>
              <w:rPr>
                <w:rFonts w:ascii="Arial" w:hAnsi="Arial" w:cs="Arial"/>
                <w:color w:val="000090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are not understanding the concept     </w:t>
            </w:r>
          </w:p>
          <w:p w14:paraId="4E242A74" w14:textId="576F2FB8" w:rsidR="00110338" w:rsidRPr="00110338" w:rsidRDefault="00110338" w:rsidP="00110338">
            <w:pPr>
              <w:rPr>
                <w:rFonts w:ascii="Arial" w:hAnsi="Arial" w:cs="Arial"/>
                <w:color w:val="000090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  <w:p w14:paraId="5C7D736A" w14:textId="77777777" w:rsidR="00110338" w:rsidRPr="00110338" w:rsidRDefault="00110338" w:rsidP="00110338">
            <w:pPr>
              <w:rPr>
                <w:rFonts w:ascii="Arial" w:hAnsi="Arial" w:cs="Arial"/>
                <w:i/>
                <w:color w:val="000090"/>
                <w:sz w:val="22"/>
                <w:szCs w:val="22"/>
              </w:rPr>
            </w:pPr>
          </w:p>
          <w:p w14:paraId="53C18A17" w14:textId="77777777" w:rsidR="00110338" w:rsidRPr="00110338" w:rsidRDefault="00110338" w:rsidP="00110338">
            <w:pPr>
              <w:rPr>
                <w:rFonts w:ascii="Arial" w:hAnsi="Arial" w:cs="Arial"/>
                <w:color w:val="000090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are developing the concept (partial or fragile understanding)    </w:t>
            </w:r>
          </w:p>
          <w:p w14:paraId="42DB735D" w14:textId="5F868D9E" w:rsidR="00110338" w:rsidRPr="00110338" w:rsidRDefault="00110338" w:rsidP="00110338">
            <w:pPr>
              <w:rPr>
                <w:rFonts w:ascii="Arial" w:hAnsi="Arial" w:cs="Arial"/>
                <w:color w:val="000090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  <w:p w14:paraId="77E59CE9" w14:textId="77777777" w:rsidR="00110338" w:rsidRPr="00110338" w:rsidRDefault="00110338" w:rsidP="00110338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3EC18696" w14:textId="77777777" w:rsidR="00110338" w:rsidRPr="00110338" w:rsidRDefault="00110338" w:rsidP="00110338">
            <w:pPr>
              <w:rPr>
                <w:rFonts w:ascii="Arial" w:hAnsi="Arial" w:cs="Arial"/>
                <w:i/>
                <w:color w:val="000090"/>
                <w:sz w:val="22"/>
                <w:szCs w:val="22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understand and are applying the concept  </w:t>
            </w:r>
          </w:p>
          <w:p w14:paraId="26161496" w14:textId="77777777" w:rsidR="00A90951" w:rsidRPr="001F0349" w:rsidRDefault="00A90951" w:rsidP="00110338">
            <w:pPr>
              <w:rPr>
                <w:rFonts w:ascii="Arial" w:hAnsi="Arial" w:cs="Arial"/>
                <w:b/>
                <w:color w:val="365F91" w:themeColor="accent1" w:themeShade="BF"/>
                <w:sz w:val="32"/>
                <w:shd w:val="clear" w:color="auto" w:fill="FFFF99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8AC5" w14:textId="77777777" w:rsidR="00A90951" w:rsidRPr="00F15DD9" w:rsidRDefault="00A90951" w:rsidP="00110338">
            <w:pPr>
              <w:pStyle w:val="ListParagrap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3787DF5" w14:textId="77777777" w:rsidR="00A90951" w:rsidRDefault="00A90951" w:rsidP="0011033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0850A67" w14:textId="77777777" w:rsidR="00A90951" w:rsidRDefault="00A90951" w:rsidP="0011033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 min     </w:t>
            </w:r>
            <w:r w:rsidRPr="0058026A">
              <w:rPr>
                <w:rFonts w:ascii="Arial" w:hAnsi="Arial" w:cs="Arial"/>
                <w:b/>
                <w:u w:val="single"/>
                <w:bdr w:val="single" w:sz="4" w:space="0" w:color="auto"/>
              </w:rPr>
              <w:t>2’s</w:t>
            </w:r>
            <w:r w:rsidRPr="0058026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B3446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x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.</w:t>
            </w:r>
          </w:p>
          <w:p w14:paraId="1AECE890" w14:textId="77777777" w:rsidR="00A90951" w:rsidRDefault="00A90951" w:rsidP="0011033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DA2994F" w14:textId="77777777" w:rsidR="00A90951" w:rsidRDefault="00A90951" w:rsidP="00110338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334410"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31E019A2" w14:textId="77777777" w:rsidR="00A90951" w:rsidRDefault="00A90951" w:rsidP="00110338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7D441C96" w14:textId="77777777" w:rsidR="00A90951" w:rsidRPr="00334410" w:rsidRDefault="00A90951" w:rsidP="00110338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</w:p>
          <w:p w14:paraId="3909A44C" w14:textId="77777777" w:rsidR="00A90951" w:rsidRDefault="00A90951" w:rsidP="00110338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1CC1275" w14:textId="77777777" w:rsidR="00A90951" w:rsidRPr="005802EA" w:rsidRDefault="00A90951" w:rsidP="00110338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0CECC8AE" w14:textId="77777777" w:rsidR="00A90951" w:rsidRPr="0058026A" w:rsidRDefault="00A90951" w:rsidP="00110338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7C64EFF0" w14:textId="77777777" w:rsidR="00573CB1" w:rsidRDefault="00573CB1" w:rsidP="00472172">
      <w:pPr>
        <w:spacing w:before="120" w:after="120"/>
        <w:rPr>
          <w:rFonts w:ascii="Arial" w:hAnsi="Arial"/>
        </w:rPr>
        <w:sectPr w:rsidR="00573CB1" w:rsidSect="00277703">
          <w:footerReference w:type="default" r:id="rId13"/>
          <w:type w:val="continuous"/>
          <w:pgSz w:w="12240" w:h="15840"/>
          <w:pgMar w:top="1296" w:right="1440" w:bottom="1440" w:left="1440" w:header="720" w:footer="720" w:gutter="0"/>
          <w:cols w:space="720"/>
          <w:formProt w:val="0"/>
          <w:docGrid w:linePitch="360"/>
        </w:sectPr>
      </w:pPr>
    </w:p>
    <w:p w14:paraId="4755B99B" w14:textId="77777777" w:rsidR="00277703" w:rsidRDefault="00277703" w:rsidP="00472172">
      <w:pPr>
        <w:spacing w:before="120" w:after="120"/>
        <w:rPr>
          <w:rFonts w:ascii="Arial" w:hAnsi="Arial"/>
        </w:rPr>
      </w:pPr>
    </w:p>
    <w:p w14:paraId="3EBE4D0B" w14:textId="31E97160" w:rsidR="00277703" w:rsidRDefault="00110338" w:rsidP="00110338">
      <w:pPr>
        <w:spacing w:before="120" w:after="120"/>
        <w:rPr>
          <w:rFonts w:ascii="Arial" w:hAnsi="Arial"/>
        </w:rPr>
      </w:pPr>
      <w:r w:rsidRPr="00534CC2">
        <w:rPr>
          <w:rFonts w:ascii="Arial" w:hAnsi="Arial"/>
          <w:b/>
        </w:rPr>
        <w:t>Day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</w:t>
      </w:r>
      <w:r>
        <w:rPr>
          <w:rFonts w:ascii="Arial" w:hAnsi="Arial"/>
          <w:b/>
        </w:rPr>
        <w:t xml:space="preserve">Observation day </w:t>
      </w:r>
      <w:r>
        <w:rPr>
          <w:rFonts w:ascii="Arial" w:hAnsi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383849">
        <w:rPr>
          <w:rFonts w:ascii="Arial" w:hAnsi="Arial"/>
          <w:b/>
        </w:rPr>
      </w:r>
      <w:r w:rsidR="00383849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yes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83849">
        <w:rPr>
          <w:rFonts w:ascii="Arial" w:hAnsi="Arial"/>
        </w:rPr>
      </w:r>
      <w:r w:rsidR="003838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no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988"/>
        <w:gridCol w:w="7290"/>
      </w:tblGrid>
      <w:tr w:rsidR="00277703" w14:paraId="76DCA3E2" w14:textId="77777777" w:rsidTr="00110338">
        <w:tc>
          <w:tcPr>
            <w:tcW w:w="10278" w:type="dxa"/>
            <w:gridSpan w:val="2"/>
            <w:shd w:val="clear" w:color="auto" w:fill="1F497D" w:themeFill="text2"/>
          </w:tcPr>
          <w:p w14:paraId="4CE48C06" w14:textId="2A148655" w:rsidR="00277703" w:rsidRPr="00277703" w:rsidRDefault="00472172" w:rsidP="00D37B78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Reflect b</w:t>
            </w:r>
            <w:r w:rsidR="00573CB1">
              <w:rPr>
                <w:rFonts w:ascii="Arial" w:hAnsi="Arial"/>
                <w:b/>
                <w:color w:val="FFFFFF" w:themeColor="background1"/>
              </w:rPr>
              <w:t>a</w:t>
            </w:r>
            <w:r w:rsidR="00277703" w:rsidRPr="00277703">
              <w:rPr>
                <w:rFonts w:ascii="Arial" w:hAnsi="Arial"/>
                <w:b/>
                <w:color w:val="FFFFFF" w:themeColor="background1"/>
              </w:rPr>
              <w:t xml:space="preserve">ck to initial ideas on how students’ </w:t>
            </w:r>
            <w:r w:rsidR="002C0FB2">
              <w:rPr>
                <w:rFonts w:ascii="Arial" w:hAnsi="Arial"/>
                <w:b/>
                <w:color w:val="FFFFFF" w:themeColor="background1"/>
              </w:rPr>
              <w:t xml:space="preserve">                                                </w:t>
            </w:r>
            <w:r w:rsidR="00110338">
              <w:rPr>
                <w:rFonts w:ascii="Arial" w:hAnsi="Arial"/>
                <w:b/>
                <w:color w:val="FFFFFF" w:themeColor="background1"/>
              </w:rPr>
              <w:t xml:space="preserve">                             </w:t>
            </w:r>
            <w:r w:rsidR="002C0FB2">
              <w:rPr>
                <w:rFonts w:ascii="Arial" w:hAnsi="Arial"/>
                <w:b/>
                <w:color w:val="FFFFFF" w:themeColor="background1"/>
              </w:rPr>
              <w:t xml:space="preserve">   </w:t>
            </w:r>
            <w:r w:rsidR="00277703" w:rsidRPr="00277703">
              <w:rPr>
                <w:rFonts w:ascii="Arial" w:hAnsi="Arial"/>
                <w:b/>
                <w:color w:val="FFFFFF" w:themeColor="background1"/>
              </w:rPr>
              <w:t>conceptual understanding has changed</w:t>
            </w:r>
            <w:r w:rsidR="002C0FB2">
              <w:rPr>
                <w:rFonts w:ascii="Arial" w:hAnsi="Arial"/>
                <w:b/>
                <w:color w:val="FFFFFF" w:themeColor="background1"/>
              </w:rPr>
              <w:t>.</w:t>
            </w:r>
          </w:p>
        </w:tc>
      </w:tr>
      <w:tr w:rsidR="00472172" w14:paraId="12DEFC53" w14:textId="77777777" w:rsidTr="00110338">
        <w:tc>
          <w:tcPr>
            <w:tcW w:w="10278" w:type="dxa"/>
            <w:gridSpan w:val="2"/>
            <w:shd w:val="clear" w:color="auto" w:fill="auto"/>
          </w:tcPr>
          <w:p w14:paraId="09880FEA" w14:textId="6B6AD1EC" w:rsidR="00472172" w:rsidRPr="002C0FB2" w:rsidRDefault="00472172" w:rsidP="00472172">
            <w:p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Reflective writing prompts to track progress towards and build confidence about the learning target.</w:t>
            </w:r>
          </w:p>
          <w:p w14:paraId="43D72C65" w14:textId="77777777" w:rsidR="00472172" w:rsidRPr="002C0FB2" w:rsidRDefault="00472172" w:rsidP="0047217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“Stop and think about our learning target … “</w:t>
            </w:r>
          </w:p>
          <w:p w14:paraId="30CEF4DC" w14:textId="77777777" w:rsidR="00472172" w:rsidRPr="002C0FB2" w:rsidRDefault="00472172" w:rsidP="0047217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Write about your science learning using these sentence starters:</w:t>
            </w:r>
          </w:p>
          <w:p w14:paraId="0E94716B" w14:textId="77777777" w:rsidR="00472172" w:rsidRPr="002C0FB2" w:rsidRDefault="00472172" w:rsidP="00472172">
            <w:pPr>
              <w:pStyle w:val="ListParagraph"/>
              <w:numPr>
                <w:ilvl w:val="1"/>
                <w:numId w:val="10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 xml:space="preserve">“ I used to think… but now I know… because I have evidence…”    </w:t>
            </w:r>
          </w:p>
          <w:p w14:paraId="6E93454A" w14:textId="77777777" w:rsidR="00472172" w:rsidRPr="002C0FB2" w:rsidRDefault="00472172" w:rsidP="00472172">
            <w:pPr>
              <w:pStyle w:val="ListParagraph"/>
              <w:numPr>
                <w:ilvl w:val="1"/>
                <w:numId w:val="10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>“ I still wonder...”</w:t>
            </w:r>
          </w:p>
          <w:p w14:paraId="6FCFD303" w14:textId="03DEAB5E" w:rsidR="002C0FB2" w:rsidRPr="002C0FB2" w:rsidRDefault="002C0FB2" w:rsidP="002C0FB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2C0FB2">
              <w:rPr>
                <w:rFonts w:ascii="Arial" w:hAnsi="Arial"/>
                <w:i/>
                <w:color w:val="808080" w:themeColor="background1" w:themeShade="80"/>
                <w:sz w:val="20"/>
              </w:rPr>
              <w:t xml:space="preserve">More…   </w:t>
            </w:r>
          </w:p>
        </w:tc>
      </w:tr>
      <w:tr w:rsidR="00110338" w14:paraId="2D1B2A45" w14:textId="77777777" w:rsidTr="00110338">
        <w:tc>
          <w:tcPr>
            <w:tcW w:w="2988" w:type="dxa"/>
            <w:shd w:val="clear" w:color="auto" w:fill="auto"/>
          </w:tcPr>
          <w:p w14:paraId="3C508F1E" w14:textId="77777777" w:rsidR="00110338" w:rsidRPr="004A5922" w:rsidRDefault="00110338" w:rsidP="00110338">
            <w:pPr>
              <w:spacing w:before="120" w:after="120"/>
              <w:jc w:val="center"/>
              <w:rPr>
                <w:rFonts w:ascii="Arial" w:hAnsi="Arial"/>
                <w:color w:val="000090"/>
              </w:rPr>
            </w:pPr>
            <w:r w:rsidRPr="004A5922">
              <w:rPr>
                <w:rFonts w:ascii="Arial" w:hAnsi="Arial"/>
                <w:color w:val="000090"/>
              </w:rPr>
              <w:t>Student Thinking</w:t>
            </w:r>
          </w:p>
          <w:p w14:paraId="798F3EFF" w14:textId="77777777" w:rsidR="00110338" w:rsidRPr="004A5922" w:rsidRDefault="00110338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color w:val="000090"/>
                <w:sz w:val="18"/>
                <w:szCs w:val="18"/>
              </w:rPr>
              <w:t>What type of thinking will students be doing during this time?</w:t>
            </w:r>
          </w:p>
        </w:tc>
        <w:tc>
          <w:tcPr>
            <w:tcW w:w="7290" w:type="dxa"/>
            <w:shd w:val="clear" w:color="auto" w:fill="auto"/>
          </w:tcPr>
          <w:p w14:paraId="0770B952" w14:textId="77777777" w:rsidR="00110338" w:rsidRPr="004A5922" w:rsidRDefault="00110338" w:rsidP="00110338">
            <w:pPr>
              <w:spacing w:before="120" w:after="120"/>
              <w:jc w:val="center"/>
              <w:rPr>
                <w:rFonts w:ascii="Arial" w:hAnsi="Arial"/>
              </w:rPr>
            </w:pPr>
            <w:r w:rsidRPr="004A5922">
              <w:rPr>
                <w:rFonts w:ascii="Arial" w:hAnsi="Arial"/>
              </w:rPr>
              <w:t>Instruction and Assessment</w:t>
            </w:r>
          </w:p>
          <w:p w14:paraId="0A823BDC" w14:textId="77777777" w:rsidR="00110338" w:rsidRPr="004A5922" w:rsidRDefault="00110338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 xml:space="preserve">What will the students be doing? The teacher? </w:t>
            </w:r>
          </w:p>
          <w:p w14:paraId="413F1BD2" w14:textId="77777777" w:rsidR="00110338" w:rsidRPr="004A5922" w:rsidRDefault="00110338" w:rsidP="00110338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>What is being assessed? How is it being assessed?</w:t>
            </w:r>
          </w:p>
        </w:tc>
      </w:tr>
    </w:tbl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290"/>
      </w:tblGrid>
      <w:tr w:rsidR="00110338" w:rsidRPr="0058026A" w14:paraId="1819BA3C" w14:textId="77777777" w:rsidTr="00110338">
        <w:trPr>
          <w:trHeight w:val="46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170E3" w14:textId="77777777" w:rsidR="00110338" w:rsidRPr="00962949" w:rsidRDefault="00110338" w:rsidP="0011033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B34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C46372" w14:textId="77777777" w:rsidR="00110338" w:rsidRDefault="00110338" w:rsidP="00110338">
            <w:pPr>
              <w:rPr>
                <w:rFonts w:ascii="Arial" w:hAnsi="Arial" w:cs="Arial"/>
                <w:i/>
                <w:color w:val="000090"/>
              </w:rPr>
            </w:pPr>
            <w:r w:rsidRPr="00962949">
              <w:rPr>
                <w:rFonts w:ascii="Arial" w:hAnsi="Arial" w:cs="Arial"/>
                <w:i/>
                <w:color w:val="000090"/>
              </w:rPr>
              <w:t xml:space="preserve">Anticipated </w:t>
            </w:r>
            <w:r>
              <w:rPr>
                <w:rFonts w:ascii="Arial" w:hAnsi="Arial" w:cs="Arial"/>
                <w:i/>
                <w:color w:val="000090"/>
              </w:rPr>
              <w:t>r</w:t>
            </w:r>
            <w:r w:rsidRPr="00962949">
              <w:rPr>
                <w:rFonts w:ascii="Arial" w:hAnsi="Arial" w:cs="Arial"/>
                <w:i/>
                <w:color w:val="000090"/>
              </w:rPr>
              <w:t xml:space="preserve">esponses:  </w:t>
            </w:r>
          </w:p>
          <w:p w14:paraId="5627E1FB" w14:textId="77777777" w:rsidR="00110338" w:rsidRPr="00962949" w:rsidRDefault="00110338" w:rsidP="00110338">
            <w:pPr>
              <w:rPr>
                <w:rFonts w:ascii="Arial" w:hAnsi="Arial" w:cs="Arial"/>
                <w:i/>
                <w:color w:val="000090"/>
              </w:rPr>
            </w:pPr>
          </w:p>
          <w:p w14:paraId="531544A8" w14:textId="77777777" w:rsidR="00110338" w:rsidRPr="00110338" w:rsidRDefault="00110338" w:rsidP="00110338">
            <w:pPr>
              <w:rPr>
                <w:rFonts w:ascii="Arial" w:hAnsi="Arial" w:cs="Arial"/>
                <w:color w:val="000090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are not understanding the concept     </w:t>
            </w:r>
          </w:p>
          <w:p w14:paraId="71F7BF23" w14:textId="77777777" w:rsidR="00110338" w:rsidRPr="00110338" w:rsidRDefault="00110338" w:rsidP="00110338">
            <w:pPr>
              <w:rPr>
                <w:rFonts w:ascii="Arial" w:hAnsi="Arial" w:cs="Arial"/>
                <w:color w:val="000090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  <w:p w14:paraId="486CA750" w14:textId="77777777" w:rsidR="00110338" w:rsidRPr="00110338" w:rsidRDefault="00110338" w:rsidP="00110338">
            <w:pPr>
              <w:rPr>
                <w:rFonts w:ascii="Arial" w:hAnsi="Arial" w:cs="Arial"/>
                <w:i/>
                <w:color w:val="000090"/>
                <w:sz w:val="22"/>
                <w:szCs w:val="22"/>
              </w:rPr>
            </w:pPr>
          </w:p>
          <w:p w14:paraId="0B5B7CCF" w14:textId="77777777" w:rsidR="00110338" w:rsidRPr="00110338" w:rsidRDefault="00110338" w:rsidP="00110338">
            <w:pPr>
              <w:rPr>
                <w:rFonts w:ascii="Arial" w:hAnsi="Arial" w:cs="Arial"/>
                <w:color w:val="000090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are developing the concept (partial or fragile understanding)    </w:t>
            </w:r>
          </w:p>
          <w:p w14:paraId="4FCFD562" w14:textId="77777777" w:rsidR="00110338" w:rsidRPr="00110338" w:rsidRDefault="00110338" w:rsidP="00110338">
            <w:pPr>
              <w:rPr>
                <w:rFonts w:ascii="Arial" w:hAnsi="Arial" w:cs="Arial"/>
                <w:color w:val="000090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  <w:p w14:paraId="7339F5AD" w14:textId="77777777" w:rsidR="00110338" w:rsidRPr="00110338" w:rsidRDefault="00110338" w:rsidP="00110338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1192EF54" w14:textId="77777777" w:rsidR="00110338" w:rsidRPr="00110338" w:rsidRDefault="00110338" w:rsidP="00110338">
            <w:pPr>
              <w:rPr>
                <w:rFonts w:ascii="Arial" w:hAnsi="Arial" w:cs="Arial"/>
                <w:i/>
                <w:color w:val="000090"/>
                <w:sz w:val="22"/>
                <w:szCs w:val="22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understand and are applying the concept  </w:t>
            </w:r>
          </w:p>
          <w:p w14:paraId="4CF41832" w14:textId="77777777" w:rsidR="00110338" w:rsidRPr="001F0349" w:rsidRDefault="00110338" w:rsidP="00110338">
            <w:pPr>
              <w:rPr>
                <w:rFonts w:ascii="Arial" w:hAnsi="Arial" w:cs="Arial"/>
                <w:b/>
                <w:color w:val="365F91" w:themeColor="accent1" w:themeShade="BF"/>
                <w:sz w:val="32"/>
                <w:shd w:val="clear" w:color="auto" w:fill="FFFF99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11639" w14:textId="77777777" w:rsidR="00110338" w:rsidRPr="00F15DD9" w:rsidRDefault="00110338" w:rsidP="00110338">
            <w:pPr>
              <w:pStyle w:val="ListParagrap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0CE5D4E" w14:textId="77777777" w:rsidR="00110338" w:rsidRDefault="00110338" w:rsidP="0011033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E12149F" w14:textId="77777777" w:rsidR="00A96D66" w:rsidRDefault="00A96D66" w:rsidP="00A96D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DEBAF" w14:textId="77777777" w:rsidR="00A96D66" w:rsidRPr="005802EA" w:rsidRDefault="00A96D66" w:rsidP="00A96D66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5802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 min     </w:t>
            </w:r>
            <w:r w:rsidRPr="005802EA">
              <w:rPr>
                <w:rFonts w:ascii="Arial" w:hAnsi="Arial" w:cs="Arial"/>
                <w:b/>
                <w:u w:val="single"/>
              </w:rPr>
              <w:t xml:space="preserve">Reflective Writing </w:t>
            </w:r>
          </w:p>
          <w:p w14:paraId="49375CD5" w14:textId="77777777" w:rsidR="00A96D66" w:rsidRDefault="00A96D66" w:rsidP="00A96D66">
            <w:pPr>
              <w:ind w:left="360"/>
              <w:rPr>
                <w:rFonts w:ascii="Arial" w:hAnsi="Arial" w:cs="Arial"/>
              </w:rPr>
            </w:pPr>
          </w:p>
          <w:p w14:paraId="6BF1436C" w14:textId="77777777" w:rsidR="00A96D66" w:rsidRPr="005802EA" w:rsidRDefault="00A96D66" w:rsidP="00A96D6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5802EA">
              <w:rPr>
                <w:rFonts w:ascii="Arial" w:hAnsi="Arial" w:cs="Arial"/>
                <w:b/>
                <w:i/>
              </w:rPr>
              <w:t>“Stop and think about our learning target … “</w:t>
            </w:r>
          </w:p>
          <w:p w14:paraId="21B48397" w14:textId="77777777" w:rsidR="00A96D66" w:rsidRDefault="00A96D66" w:rsidP="00A96D66">
            <w:pPr>
              <w:ind w:left="702"/>
              <w:rPr>
                <w:rFonts w:ascii="Arial" w:hAnsi="Arial" w:cs="Arial"/>
                <w:b/>
                <w:i/>
                <w:u w:val="single"/>
              </w:rPr>
            </w:pPr>
          </w:p>
          <w:p w14:paraId="25290D5A" w14:textId="77777777" w:rsidR="00A96D66" w:rsidRPr="003A35F6" w:rsidRDefault="00A96D66" w:rsidP="00A96D6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u w:val="single"/>
              </w:rPr>
            </w:pPr>
            <w:r w:rsidRPr="003A35F6">
              <w:rPr>
                <w:rFonts w:ascii="Arial" w:hAnsi="Arial" w:cs="Arial"/>
                <w:b/>
                <w:i/>
              </w:rPr>
              <w:t>Write about your science learning using these sentence starters:</w:t>
            </w:r>
            <w:bookmarkStart w:id="8" w:name="_GoBack"/>
            <w:bookmarkEnd w:id="8"/>
          </w:p>
          <w:p w14:paraId="32F1F2D7" w14:textId="77777777" w:rsidR="00A96D66" w:rsidRDefault="00A96D66" w:rsidP="00A96D66">
            <w:pPr>
              <w:pStyle w:val="ListParagraph"/>
              <w:ind w:hanging="18"/>
              <w:rPr>
                <w:rFonts w:ascii="Arial" w:hAnsi="Arial" w:cs="Arial"/>
                <w:b/>
                <w:i/>
              </w:rPr>
            </w:pPr>
            <w:r w:rsidRPr="003A35F6">
              <w:rPr>
                <w:rFonts w:ascii="Arial" w:hAnsi="Arial" w:cs="Arial"/>
                <w:b/>
                <w:i/>
              </w:rPr>
              <w:t xml:space="preserve">“ I used to think… but now I know… because I have evidence…”    </w:t>
            </w:r>
          </w:p>
          <w:p w14:paraId="06FDDDFA" w14:textId="77777777" w:rsidR="00A96D66" w:rsidRDefault="00A96D66" w:rsidP="00A96D66">
            <w:pPr>
              <w:pStyle w:val="ListParagraph"/>
              <w:ind w:hanging="18"/>
              <w:rPr>
                <w:rFonts w:ascii="Arial" w:hAnsi="Arial" w:cs="Arial"/>
                <w:b/>
                <w:i/>
              </w:rPr>
            </w:pPr>
            <w:r w:rsidRPr="003A35F6">
              <w:rPr>
                <w:rFonts w:ascii="Arial" w:hAnsi="Arial" w:cs="Arial"/>
                <w:b/>
                <w:i/>
              </w:rPr>
              <w:t>“ I still wonder...”</w:t>
            </w:r>
          </w:p>
          <w:p w14:paraId="54397851" w14:textId="77777777" w:rsidR="00A96D66" w:rsidRDefault="00A96D66" w:rsidP="00A96D66">
            <w:pPr>
              <w:pStyle w:val="ListParagraph"/>
              <w:ind w:hanging="18"/>
              <w:rPr>
                <w:rFonts w:ascii="Arial" w:hAnsi="Arial" w:cs="Arial"/>
                <w:b/>
                <w:i/>
              </w:rPr>
            </w:pPr>
          </w:p>
          <w:p w14:paraId="705BE367" w14:textId="77777777" w:rsidR="00110338" w:rsidRPr="005802EA" w:rsidRDefault="00110338" w:rsidP="00110338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102FE2BA" w14:textId="77777777" w:rsidR="00110338" w:rsidRPr="0058026A" w:rsidRDefault="00110338" w:rsidP="00110338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4A4F7AD0" w14:textId="77777777" w:rsidR="00277703" w:rsidRPr="004D59F1" w:rsidRDefault="00277703" w:rsidP="00472172">
      <w:pPr>
        <w:spacing w:before="120" w:after="120"/>
        <w:rPr>
          <w:rFonts w:ascii="Arial" w:hAnsi="Arial"/>
        </w:rPr>
      </w:pPr>
    </w:p>
    <w:p w14:paraId="66275574" w14:textId="3BC9939E" w:rsidR="00A96D66" w:rsidRDefault="00A96D6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C376177" w14:textId="77777777" w:rsidR="00A96D66" w:rsidRDefault="00A96D66" w:rsidP="00A96D66">
      <w:pPr>
        <w:spacing w:before="120" w:after="120"/>
        <w:rPr>
          <w:rFonts w:ascii="Arial" w:hAnsi="Arial"/>
        </w:rPr>
      </w:pPr>
      <w:r w:rsidRPr="00534CC2">
        <w:rPr>
          <w:rFonts w:ascii="Arial" w:hAnsi="Arial"/>
          <w:b/>
        </w:rPr>
        <w:lastRenderedPageBreak/>
        <w:t>Day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</w:t>
      </w:r>
      <w:r>
        <w:rPr>
          <w:rFonts w:ascii="Arial" w:hAnsi="Arial"/>
          <w:b/>
        </w:rPr>
        <w:t xml:space="preserve">Observation day </w:t>
      </w:r>
      <w:r>
        <w:rPr>
          <w:rFonts w:ascii="Arial" w:hAnsi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383849">
        <w:rPr>
          <w:rFonts w:ascii="Arial" w:hAnsi="Arial"/>
          <w:b/>
        </w:rPr>
      </w:r>
      <w:r w:rsidR="00383849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yes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83849">
        <w:rPr>
          <w:rFonts w:ascii="Arial" w:hAnsi="Arial"/>
        </w:rPr>
      </w:r>
      <w:r w:rsidR="003838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no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988"/>
        <w:gridCol w:w="7290"/>
      </w:tblGrid>
      <w:tr w:rsidR="00277703" w14:paraId="195F4358" w14:textId="77777777" w:rsidTr="00A96D66">
        <w:tc>
          <w:tcPr>
            <w:tcW w:w="10278" w:type="dxa"/>
            <w:gridSpan w:val="2"/>
            <w:shd w:val="clear" w:color="auto" w:fill="1F497D" w:themeFill="text2"/>
          </w:tcPr>
          <w:p w14:paraId="0E061F75" w14:textId="307D2379" w:rsidR="00472172" w:rsidRPr="00472172" w:rsidRDefault="00472172" w:rsidP="00472172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472172">
              <w:rPr>
                <w:rFonts w:ascii="Arial" w:hAnsi="Arial"/>
                <w:b/>
                <w:color w:val="FFFFFF" w:themeColor="background1"/>
              </w:rPr>
              <w:t>Apply the new idea to test how it holds up in new situations</w:t>
            </w:r>
            <w:r w:rsidR="002C0FB2">
              <w:rPr>
                <w:rFonts w:ascii="Arial" w:hAnsi="Arial"/>
                <w:b/>
                <w:color w:val="FFFFFF" w:themeColor="background1"/>
              </w:rPr>
              <w:t>.</w:t>
            </w:r>
          </w:p>
          <w:p w14:paraId="1BF17697" w14:textId="35D7BD12" w:rsidR="00277703" w:rsidRPr="00472172" w:rsidRDefault="00277703" w:rsidP="00472172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</w:tc>
      </w:tr>
      <w:tr w:rsidR="00472172" w14:paraId="0896B7CC" w14:textId="77777777" w:rsidTr="00A96D66">
        <w:tc>
          <w:tcPr>
            <w:tcW w:w="10278" w:type="dxa"/>
            <w:gridSpan w:val="2"/>
            <w:shd w:val="clear" w:color="auto" w:fill="auto"/>
          </w:tcPr>
          <w:p w14:paraId="1CBAB1A3" w14:textId="1CCB9FCA" w:rsidR="00472172" w:rsidRPr="00A96D66" w:rsidRDefault="00472172" w:rsidP="002C0FB2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6D66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 xml:space="preserve">Prompt to record how the class </w:t>
            </w:r>
            <w:r w:rsidR="00AF48A2" w:rsidRPr="00A96D66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idea-working</w:t>
            </w:r>
            <w:r w:rsidRPr="00A96D66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 xml:space="preserve"> working model -- holds up, or whether it still needs more information and refinement.</w:t>
            </w:r>
          </w:p>
          <w:p w14:paraId="02D8BBBD" w14:textId="4FA6F642" w:rsidR="00A96D66" w:rsidRPr="00A96D66" w:rsidRDefault="00A96D66" w:rsidP="002C0FB2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</w:pPr>
            <w:r w:rsidRPr="00A96D66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Application to compare own working model, or idea, with another test situation.</w:t>
            </w:r>
          </w:p>
          <w:p w14:paraId="76A73B31" w14:textId="1466C9E2" w:rsidR="002C0FB2" w:rsidRPr="002C0FB2" w:rsidRDefault="002C0FB2" w:rsidP="002C0FB2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/>
                <w:i/>
                <w:color w:val="808080" w:themeColor="background1" w:themeShade="80"/>
                <w:sz w:val="20"/>
              </w:rPr>
            </w:pPr>
            <w:r w:rsidRPr="00A96D66">
              <w:rPr>
                <w:rFonts w:ascii="Arial" w:hAnsi="Arial"/>
                <w:i/>
                <w:color w:val="808080" w:themeColor="background1" w:themeShade="80"/>
                <w:sz w:val="20"/>
                <w:szCs w:val="20"/>
              </w:rPr>
              <w:t>More…</w:t>
            </w:r>
          </w:p>
        </w:tc>
      </w:tr>
      <w:tr w:rsidR="00A96D66" w14:paraId="53AA19AF" w14:textId="77777777" w:rsidTr="00A96D66">
        <w:tc>
          <w:tcPr>
            <w:tcW w:w="2988" w:type="dxa"/>
            <w:shd w:val="clear" w:color="auto" w:fill="auto"/>
          </w:tcPr>
          <w:p w14:paraId="5F5BF13E" w14:textId="77777777" w:rsidR="00A96D66" w:rsidRPr="004A5922" w:rsidRDefault="00A96D66" w:rsidP="00AF48A2">
            <w:pPr>
              <w:spacing w:before="120" w:after="120"/>
              <w:jc w:val="center"/>
              <w:rPr>
                <w:rFonts w:ascii="Arial" w:hAnsi="Arial"/>
                <w:color w:val="000090"/>
              </w:rPr>
            </w:pPr>
            <w:r w:rsidRPr="004A5922">
              <w:rPr>
                <w:rFonts w:ascii="Arial" w:hAnsi="Arial"/>
                <w:color w:val="000090"/>
              </w:rPr>
              <w:t>Student Thinking</w:t>
            </w:r>
          </w:p>
          <w:p w14:paraId="6542C032" w14:textId="77777777" w:rsidR="00A96D66" w:rsidRPr="004A5922" w:rsidRDefault="00A96D66" w:rsidP="00AF48A2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color w:val="000090"/>
                <w:sz w:val="18"/>
                <w:szCs w:val="18"/>
              </w:rPr>
              <w:t>What type of thinking will students be doing during this time?</w:t>
            </w:r>
          </w:p>
        </w:tc>
        <w:tc>
          <w:tcPr>
            <w:tcW w:w="7290" w:type="dxa"/>
            <w:shd w:val="clear" w:color="auto" w:fill="auto"/>
          </w:tcPr>
          <w:p w14:paraId="4CD434DA" w14:textId="77777777" w:rsidR="00A96D66" w:rsidRPr="004A5922" w:rsidRDefault="00A96D66" w:rsidP="00AF48A2">
            <w:pPr>
              <w:spacing w:before="120" w:after="120"/>
              <w:jc w:val="center"/>
              <w:rPr>
                <w:rFonts w:ascii="Arial" w:hAnsi="Arial"/>
              </w:rPr>
            </w:pPr>
            <w:r w:rsidRPr="004A5922">
              <w:rPr>
                <w:rFonts w:ascii="Arial" w:hAnsi="Arial"/>
              </w:rPr>
              <w:t>Instruction and Assessment</w:t>
            </w:r>
          </w:p>
          <w:p w14:paraId="03FC5E40" w14:textId="77777777" w:rsidR="00A96D66" w:rsidRPr="004A5922" w:rsidRDefault="00A96D66" w:rsidP="00AF48A2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 xml:space="preserve">What will the students be doing? The teacher? </w:t>
            </w:r>
          </w:p>
          <w:p w14:paraId="03B86291" w14:textId="77777777" w:rsidR="00A96D66" w:rsidRPr="004A5922" w:rsidRDefault="00A96D66" w:rsidP="00AF48A2">
            <w:pPr>
              <w:spacing w:before="120"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A5922">
              <w:rPr>
                <w:rFonts w:ascii="Arial" w:hAnsi="Arial"/>
                <w:i/>
                <w:sz w:val="18"/>
                <w:szCs w:val="18"/>
              </w:rPr>
              <w:t>What is being assessed? How is it being assessed?</w:t>
            </w:r>
          </w:p>
        </w:tc>
      </w:tr>
    </w:tbl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290"/>
      </w:tblGrid>
      <w:tr w:rsidR="00A96D66" w:rsidRPr="0058026A" w14:paraId="772635BB" w14:textId="77777777" w:rsidTr="00AF48A2">
        <w:trPr>
          <w:trHeight w:val="46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83394" w14:textId="77777777" w:rsidR="00A96D66" w:rsidRPr="00962949" w:rsidRDefault="00A96D66" w:rsidP="00AF48A2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B34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CF88E9" w14:textId="77777777" w:rsidR="00A96D66" w:rsidRDefault="00A96D66" w:rsidP="00AF48A2">
            <w:pPr>
              <w:rPr>
                <w:rFonts w:ascii="Arial" w:hAnsi="Arial" w:cs="Arial"/>
                <w:i/>
                <w:color w:val="000090"/>
              </w:rPr>
            </w:pPr>
            <w:r w:rsidRPr="00962949">
              <w:rPr>
                <w:rFonts w:ascii="Arial" w:hAnsi="Arial" w:cs="Arial"/>
                <w:i/>
                <w:color w:val="000090"/>
              </w:rPr>
              <w:t xml:space="preserve">Anticipated </w:t>
            </w:r>
            <w:r>
              <w:rPr>
                <w:rFonts w:ascii="Arial" w:hAnsi="Arial" w:cs="Arial"/>
                <w:i/>
                <w:color w:val="000090"/>
              </w:rPr>
              <w:t>r</w:t>
            </w:r>
            <w:r w:rsidRPr="00962949">
              <w:rPr>
                <w:rFonts w:ascii="Arial" w:hAnsi="Arial" w:cs="Arial"/>
                <w:i/>
                <w:color w:val="000090"/>
              </w:rPr>
              <w:t xml:space="preserve">esponses:  </w:t>
            </w:r>
          </w:p>
          <w:p w14:paraId="5EC42BCF" w14:textId="77777777" w:rsidR="00A96D66" w:rsidRPr="00962949" w:rsidRDefault="00A96D66" w:rsidP="00AF48A2">
            <w:pPr>
              <w:rPr>
                <w:rFonts w:ascii="Arial" w:hAnsi="Arial" w:cs="Arial"/>
                <w:i/>
                <w:color w:val="000090"/>
              </w:rPr>
            </w:pPr>
          </w:p>
          <w:p w14:paraId="26D183E2" w14:textId="77777777" w:rsidR="00A96D66" w:rsidRPr="00110338" w:rsidRDefault="00A96D66" w:rsidP="00AF48A2">
            <w:pPr>
              <w:rPr>
                <w:rFonts w:ascii="Arial" w:hAnsi="Arial" w:cs="Arial"/>
                <w:color w:val="000090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are not understanding the concept     </w:t>
            </w:r>
          </w:p>
          <w:p w14:paraId="4EBD4D37" w14:textId="77777777" w:rsidR="00A96D66" w:rsidRPr="00110338" w:rsidRDefault="00A96D66" w:rsidP="00AF48A2">
            <w:pPr>
              <w:rPr>
                <w:rFonts w:ascii="Arial" w:hAnsi="Arial" w:cs="Arial"/>
                <w:color w:val="000090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  <w:p w14:paraId="4F482832" w14:textId="77777777" w:rsidR="00A96D66" w:rsidRPr="00110338" w:rsidRDefault="00A96D66" w:rsidP="00AF48A2">
            <w:pPr>
              <w:rPr>
                <w:rFonts w:ascii="Arial" w:hAnsi="Arial" w:cs="Arial"/>
                <w:i/>
                <w:color w:val="000090"/>
                <w:sz w:val="22"/>
                <w:szCs w:val="22"/>
              </w:rPr>
            </w:pPr>
          </w:p>
          <w:p w14:paraId="1E3AF19D" w14:textId="77777777" w:rsidR="00A96D66" w:rsidRPr="00110338" w:rsidRDefault="00A96D66" w:rsidP="00AF48A2">
            <w:pPr>
              <w:rPr>
                <w:rFonts w:ascii="Arial" w:hAnsi="Arial" w:cs="Arial"/>
                <w:color w:val="000090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are developing the concept (partial or fragile understanding)    </w:t>
            </w:r>
          </w:p>
          <w:p w14:paraId="5653D9A4" w14:textId="77777777" w:rsidR="00A96D66" w:rsidRPr="00110338" w:rsidRDefault="00A96D66" w:rsidP="00AF48A2">
            <w:pPr>
              <w:rPr>
                <w:rFonts w:ascii="Arial" w:hAnsi="Arial" w:cs="Arial"/>
                <w:color w:val="000090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  <w:p w14:paraId="69D15EF6" w14:textId="77777777" w:rsidR="00A96D66" w:rsidRPr="00110338" w:rsidRDefault="00A96D66" w:rsidP="00AF48A2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20350346" w14:textId="77777777" w:rsidR="00A96D66" w:rsidRPr="00110338" w:rsidRDefault="00A96D66" w:rsidP="00AF48A2">
            <w:pPr>
              <w:rPr>
                <w:rFonts w:ascii="Arial" w:hAnsi="Arial" w:cs="Arial"/>
                <w:i/>
                <w:color w:val="000090"/>
                <w:sz w:val="22"/>
                <w:szCs w:val="22"/>
              </w:rPr>
            </w:pPr>
            <w:r w:rsidRPr="00110338">
              <w:rPr>
                <w:rFonts w:ascii="Arial" w:hAnsi="Arial" w:cs="Arial"/>
                <w:i/>
                <w:color w:val="000090"/>
                <w:sz w:val="22"/>
                <w:szCs w:val="22"/>
              </w:rPr>
              <w:t xml:space="preserve">Students who understand and are applying the concept  </w:t>
            </w:r>
          </w:p>
          <w:p w14:paraId="2CCB4A3B" w14:textId="77777777" w:rsidR="00A96D66" w:rsidRPr="001F0349" w:rsidRDefault="00A96D66" w:rsidP="00AF48A2">
            <w:pPr>
              <w:rPr>
                <w:rFonts w:ascii="Arial" w:hAnsi="Arial" w:cs="Arial"/>
                <w:b/>
                <w:color w:val="365F91" w:themeColor="accent1" w:themeShade="BF"/>
                <w:sz w:val="32"/>
                <w:shd w:val="clear" w:color="auto" w:fill="FFFF99"/>
              </w:rPr>
            </w:pPr>
            <w:r w:rsidRPr="00962949">
              <w:rPr>
                <w:rFonts w:ascii="Arial" w:hAnsi="Arial"/>
                <w:color w:val="00009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949">
              <w:rPr>
                <w:rFonts w:ascii="Arial" w:hAnsi="Arial"/>
                <w:color w:val="000090"/>
              </w:rPr>
              <w:instrText xml:space="preserve"> FORMTEXT </w:instrText>
            </w:r>
            <w:r w:rsidRPr="00962949">
              <w:rPr>
                <w:rFonts w:ascii="Arial" w:hAnsi="Arial"/>
                <w:color w:val="000090"/>
              </w:rPr>
            </w:r>
            <w:r w:rsidRPr="00962949">
              <w:rPr>
                <w:rFonts w:ascii="Arial" w:hAnsi="Arial"/>
                <w:color w:val="000090"/>
              </w:rPr>
              <w:fldChar w:fldCharType="separate"/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>
              <w:rPr>
                <w:rFonts w:ascii="Arial" w:hAnsi="Arial"/>
                <w:noProof/>
                <w:color w:val="000090"/>
              </w:rPr>
              <w:t> </w:t>
            </w:r>
            <w:r w:rsidRPr="00962949">
              <w:rPr>
                <w:rFonts w:ascii="Arial" w:hAnsi="Arial"/>
                <w:color w:val="000090"/>
              </w:rPr>
              <w:fldChar w:fldCharType="end"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7CF3" w14:textId="77777777" w:rsidR="00A96D66" w:rsidRPr="00F15DD9" w:rsidRDefault="00A96D66" w:rsidP="00AF48A2">
            <w:pPr>
              <w:pStyle w:val="ListParagrap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E251CA5" w14:textId="77777777" w:rsidR="00A96D66" w:rsidRDefault="00A96D66" w:rsidP="00AF48A2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0C8996C" w14:textId="77777777" w:rsidR="00A96D66" w:rsidRDefault="00A96D66" w:rsidP="00AF48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26F8A" w14:textId="505894BE" w:rsidR="00A96D66" w:rsidRPr="005802EA" w:rsidRDefault="00A96D66" w:rsidP="00AF48A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5802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 min     </w:t>
            </w:r>
            <w:r>
              <w:rPr>
                <w:rFonts w:ascii="Arial" w:hAnsi="Arial" w:cs="Arial"/>
                <w:b/>
                <w:u w:val="single"/>
              </w:rPr>
              <w:t>x</w:t>
            </w:r>
            <w:r w:rsidRPr="005802EA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A6E00E3" w14:textId="77777777" w:rsidR="00A96D66" w:rsidRDefault="00A96D66" w:rsidP="00AF48A2">
            <w:pPr>
              <w:ind w:left="360"/>
              <w:rPr>
                <w:rFonts w:ascii="Arial" w:hAnsi="Arial" w:cs="Arial"/>
              </w:rPr>
            </w:pPr>
          </w:p>
          <w:p w14:paraId="00E07F6D" w14:textId="5ADE93FA" w:rsidR="00A96D66" w:rsidRDefault="00A96D66" w:rsidP="00AF48A2">
            <w:pPr>
              <w:pStyle w:val="ListParagraph"/>
              <w:ind w:hanging="1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  <w:p w14:paraId="3F853584" w14:textId="77777777" w:rsidR="00A96D66" w:rsidRDefault="00A96D66" w:rsidP="00AF48A2">
            <w:pPr>
              <w:pStyle w:val="ListParagraph"/>
              <w:ind w:hanging="18"/>
              <w:rPr>
                <w:rFonts w:ascii="Arial" w:hAnsi="Arial" w:cs="Arial"/>
                <w:b/>
                <w:i/>
              </w:rPr>
            </w:pPr>
          </w:p>
          <w:p w14:paraId="7462D647" w14:textId="77777777" w:rsidR="00A96D66" w:rsidRPr="005802EA" w:rsidRDefault="00A96D66" w:rsidP="00AF48A2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0EC3587C" w14:textId="77777777" w:rsidR="00A96D66" w:rsidRPr="0058026A" w:rsidRDefault="00A96D66" w:rsidP="00AF48A2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43926854" w14:textId="77777777" w:rsidR="00415032" w:rsidRDefault="00415032" w:rsidP="00472172">
      <w:pPr>
        <w:spacing w:before="120" w:after="120"/>
        <w:rPr>
          <w:rFonts w:ascii="Arial" w:hAnsi="Arial"/>
        </w:rPr>
        <w:sectPr w:rsidR="00415032" w:rsidSect="00A96D66">
          <w:footerReference w:type="default" r:id="rId14"/>
          <w:pgSz w:w="12240" w:h="15840"/>
          <w:pgMar w:top="1296" w:right="1440" w:bottom="1440" w:left="1440" w:header="720" w:footer="720" w:gutter="0"/>
          <w:cols w:space="720"/>
          <w:formProt w:val="0"/>
          <w:docGrid w:linePitch="360"/>
        </w:sectPr>
      </w:pPr>
    </w:p>
    <w:p w14:paraId="62B924A6" w14:textId="577F303A" w:rsidR="00415032" w:rsidRPr="004D59F1" w:rsidRDefault="00415032" w:rsidP="00415032">
      <w:pPr>
        <w:shd w:val="clear" w:color="auto" w:fill="1F497D" w:themeFill="text2"/>
        <w:tabs>
          <w:tab w:val="right" w:pos="9360"/>
        </w:tabs>
        <w:spacing w:line="276" w:lineRule="auto"/>
        <w:rPr>
          <w:rFonts w:ascii="Arial" w:hAnsi="Arial"/>
          <w:i/>
          <w:color w:val="FFFFFF" w:themeColor="background1"/>
          <w:sz w:val="32"/>
        </w:rPr>
      </w:pPr>
      <w:r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lastRenderedPageBreak/>
        <w:t>4</w:t>
      </w:r>
      <w:r w:rsidRPr="004D59F1"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t xml:space="preserve">. </w:t>
      </w:r>
      <w:r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t>Observations</w:t>
      </w:r>
      <w:r w:rsidR="004A5922"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t>:  collecting the evidence of learning</w:t>
      </w:r>
      <w:r w:rsidRPr="004D59F1">
        <w:rPr>
          <w:rFonts w:ascii="Arial" w:hAnsi="Arial"/>
          <w:color w:val="FFFFFF" w:themeColor="background1"/>
          <w:sz w:val="32"/>
          <w:shd w:val="clear" w:color="auto" w:fill="1F497D" w:themeFill="text2"/>
        </w:rPr>
        <w:tab/>
      </w:r>
    </w:p>
    <w:p w14:paraId="73BFCEBE" w14:textId="77777777" w:rsidR="00125EB2" w:rsidRPr="004D59F1" w:rsidRDefault="00125EB2" w:rsidP="00472172">
      <w:pPr>
        <w:spacing w:before="120" w:after="12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1710"/>
        <w:gridCol w:w="1908"/>
      </w:tblGrid>
      <w:tr w:rsidR="00125EB2" w:rsidRPr="004D59F1" w14:paraId="72136EA3" w14:textId="77777777" w:rsidTr="00125EB2">
        <w:tc>
          <w:tcPr>
            <w:tcW w:w="9576" w:type="dxa"/>
            <w:gridSpan w:val="4"/>
          </w:tcPr>
          <w:p w14:paraId="206B3215" w14:textId="77777777" w:rsidR="00125EB2" w:rsidRPr="004D59F1" w:rsidRDefault="00125EB2" w:rsidP="00125EB2">
            <w:pPr>
              <w:spacing w:after="40"/>
              <w:rPr>
                <w:rFonts w:ascii="Arial" w:hAnsi="Arial"/>
                <w:sz w:val="20"/>
              </w:rPr>
            </w:pPr>
            <w:r w:rsidRPr="004D59F1">
              <w:rPr>
                <w:rFonts w:ascii="Arial" w:hAnsi="Arial"/>
                <w:b/>
                <w:sz w:val="20"/>
              </w:rPr>
              <w:t>Effective Science Instruction</w:t>
            </w:r>
            <w:r w:rsidRPr="004D59F1">
              <w:rPr>
                <w:rFonts w:ascii="Arial" w:hAnsi="Arial"/>
                <w:sz w:val="20"/>
              </w:rPr>
              <w:t>:</w:t>
            </w:r>
          </w:p>
          <w:p w14:paraId="4B6D0833" w14:textId="77777777" w:rsidR="00125EB2" w:rsidRPr="004D59F1" w:rsidRDefault="00125EB2" w:rsidP="00125EB2">
            <w:pPr>
              <w:numPr>
                <w:ilvl w:val="0"/>
                <w:numId w:val="4"/>
              </w:numPr>
              <w:spacing w:after="40"/>
              <w:rPr>
                <w:rFonts w:ascii="Arial" w:hAnsi="Arial"/>
                <w:sz w:val="20"/>
              </w:rPr>
            </w:pPr>
            <w:r w:rsidRPr="004D59F1">
              <w:rPr>
                <w:rFonts w:ascii="Arial" w:hAnsi="Arial"/>
                <w:i/>
                <w:sz w:val="20"/>
              </w:rPr>
              <w:t>Elicit</w:t>
            </w:r>
            <w:r w:rsidRPr="004D59F1">
              <w:rPr>
                <w:rFonts w:ascii="Arial" w:hAnsi="Arial"/>
                <w:sz w:val="20"/>
              </w:rPr>
              <w:t xml:space="preserve"> students’ initial ideas</w:t>
            </w:r>
          </w:p>
          <w:p w14:paraId="30E06BB0" w14:textId="77777777" w:rsidR="00125EB2" w:rsidRPr="004D59F1" w:rsidRDefault="00125EB2" w:rsidP="00125EB2">
            <w:pPr>
              <w:numPr>
                <w:ilvl w:val="0"/>
                <w:numId w:val="4"/>
              </w:numPr>
              <w:spacing w:after="40"/>
              <w:rPr>
                <w:rFonts w:ascii="Arial" w:hAnsi="Arial"/>
                <w:sz w:val="20"/>
              </w:rPr>
            </w:pPr>
            <w:r w:rsidRPr="004D59F1">
              <w:rPr>
                <w:rFonts w:ascii="Arial" w:hAnsi="Arial"/>
                <w:i/>
                <w:sz w:val="20"/>
              </w:rPr>
              <w:t>Engage</w:t>
            </w:r>
            <w:r w:rsidRPr="004D59F1">
              <w:rPr>
                <w:rFonts w:ascii="Arial" w:hAnsi="Arial"/>
                <w:sz w:val="20"/>
              </w:rPr>
              <w:t xml:space="preserve"> students intellectually with important science content</w:t>
            </w:r>
          </w:p>
          <w:p w14:paraId="2C900CA4" w14:textId="77777777" w:rsidR="00125EB2" w:rsidRPr="004D59F1" w:rsidRDefault="00125EB2" w:rsidP="00125EB2">
            <w:pPr>
              <w:numPr>
                <w:ilvl w:val="0"/>
                <w:numId w:val="4"/>
              </w:numPr>
              <w:spacing w:after="40"/>
              <w:rPr>
                <w:rFonts w:ascii="Arial" w:hAnsi="Arial"/>
                <w:sz w:val="20"/>
              </w:rPr>
            </w:pPr>
            <w:r w:rsidRPr="004D59F1">
              <w:rPr>
                <w:rFonts w:ascii="Arial" w:hAnsi="Arial"/>
                <w:sz w:val="20"/>
              </w:rPr>
              <w:t xml:space="preserve">Provide opportunities for </w:t>
            </w:r>
            <w:r w:rsidRPr="004D59F1">
              <w:rPr>
                <w:rFonts w:ascii="Arial" w:hAnsi="Arial"/>
                <w:i/>
                <w:sz w:val="20"/>
              </w:rPr>
              <w:t>students to confront</w:t>
            </w:r>
            <w:r w:rsidRPr="004D59F1">
              <w:rPr>
                <w:rFonts w:ascii="Arial" w:hAnsi="Arial"/>
                <w:sz w:val="20"/>
              </w:rPr>
              <w:t xml:space="preserve"> their ideas with evidence</w:t>
            </w:r>
          </w:p>
          <w:p w14:paraId="2D41B0EB" w14:textId="77777777" w:rsidR="00125EB2" w:rsidRPr="004D59F1" w:rsidRDefault="00125EB2" w:rsidP="00125EB2">
            <w:pPr>
              <w:numPr>
                <w:ilvl w:val="0"/>
                <w:numId w:val="4"/>
              </w:numPr>
              <w:spacing w:after="40"/>
              <w:rPr>
                <w:rFonts w:ascii="Arial" w:hAnsi="Arial"/>
                <w:sz w:val="20"/>
              </w:rPr>
            </w:pPr>
            <w:r w:rsidRPr="004D59F1">
              <w:rPr>
                <w:rFonts w:ascii="Arial" w:hAnsi="Arial"/>
                <w:sz w:val="20"/>
              </w:rPr>
              <w:t xml:space="preserve">Help students </w:t>
            </w:r>
            <w:r w:rsidRPr="004D59F1">
              <w:rPr>
                <w:rFonts w:ascii="Arial" w:hAnsi="Arial"/>
                <w:i/>
                <w:sz w:val="20"/>
              </w:rPr>
              <w:t>formulate new ideas</w:t>
            </w:r>
            <w:r w:rsidRPr="004D59F1">
              <w:rPr>
                <w:rFonts w:ascii="Arial" w:hAnsi="Arial"/>
                <w:sz w:val="20"/>
              </w:rPr>
              <w:t xml:space="preserve"> based on that evidence</w:t>
            </w:r>
          </w:p>
          <w:p w14:paraId="4C2CE9D5" w14:textId="77777777" w:rsidR="00125EB2" w:rsidRPr="004D59F1" w:rsidRDefault="00125EB2" w:rsidP="00125EB2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/>
                <w:sz w:val="20"/>
              </w:rPr>
            </w:pPr>
            <w:r w:rsidRPr="004D59F1">
              <w:rPr>
                <w:rFonts w:ascii="Arial" w:hAnsi="Arial"/>
                <w:sz w:val="20"/>
              </w:rPr>
              <w:t xml:space="preserve">Encourage students to </w:t>
            </w:r>
            <w:r w:rsidRPr="004D59F1">
              <w:rPr>
                <w:rFonts w:ascii="Arial" w:hAnsi="Arial"/>
                <w:i/>
                <w:sz w:val="20"/>
              </w:rPr>
              <w:t>reflect</w:t>
            </w:r>
            <w:r w:rsidRPr="004D59F1">
              <w:rPr>
                <w:rFonts w:ascii="Arial" w:hAnsi="Arial"/>
                <w:sz w:val="20"/>
              </w:rPr>
              <w:t xml:space="preserve"> upon how their ideas have evolved</w:t>
            </w:r>
          </w:p>
        </w:tc>
      </w:tr>
      <w:tr w:rsidR="00125EB2" w:rsidRPr="004D59F1" w14:paraId="468D704B" w14:textId="77777777" w:rsidTr="00125EB2">
        <w:tc>
          <w:tcPr>
            <w:tcW w:w="1368" w:type="dxa"/>
          </w:tcPr>
          <w:p w14:paraId="6E885062" w14:textId="77777777" w:rsidR="00125EB2" w:rsidRPr="004D59F1" w:rsidRDefault="00125EB2" w:rsidP="00125EB2">
            <w:pPr>
              <w:spacing w:after="40"/>
              <w:rPr>
                <w:rFonts w:ascii="Arial" w:hAnsi="Arial"/>
                <w:b/>
                <w:sz w:val="20"/>
              </w:rPr>
            </w:pPr>
            <w:r w:rsidRPr="004D59F1">
              <w:rPr>
                <w:rFonts w:ascii="Arial" w:hAnsi="Arial"/>
                <w:b/>
                <w:sz w:val="20"/>
              </w:rPr>
              <w:t>Student Learning Traits</w:t>
            </w:r>
          </w:p>
        </w:tc>
        <w:tc>
          <w:tcPr>
            <w:tcW w:w="4590" w:type="dxa"/>
          </w:tcPr>
          <w:p w14:paraId="05F3ACEF" w14:textId="77777777" w:rsidR="004A5922" w:rsidRDefault="00125EB2" w:rsidP="00125EB2">
            <w:pPr>
              <w:spacing w:after="40"/>
              <w:rPr>
                <w:rFonts w:ascii="Arial" w:hAnsi="Arial"/>
                <w:b/>
                <w:sz w:val="20"/>
              </w:rPr>
            </w:pPr>
            <w:r w:rsidRPr="004D59F1">
              <w:rPr>
                <w:rFonts w:ascii="Arial" w:hAnsi="Arial"/>
                <w:b/>
                <w:sz w:val="20"/>
              </w:rPr>
              <w:t xml:space="preserve">Data to Collect for </w:t>
            </w:r>
          </w:p>
          <w:p w14:paraId="7E80B277" w14:textId="703DF19D" w:rsidR="00125EB2" w:rsidRPr="004D59F1" w:rsidRDefault="00125EB2" w:rsidP="00125EB2">
            <w:pPr>
              <w:spacing w:after="40"/>
              <w:rPr>
                <w:rFonts w:ascii="Arial" w:hAnsi="Arial"/>
                <w:b/>
                <w:sz w:val="20"/>
              </w:rPr>
            </w:pPr>
            <w:r w:rsidRPr="004D59F1">
              <w:rPr>
                <w:rFonts w:ascii="Arial" w:hAnsi="Arial"/>
                <w:b/>
                <w:sz w:val="20"/>
              </w:rPr>
              <w:t>Evidence of Student Learning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A4B6A9B" w14:textId="66997804" w:rsidR="00125EB2" w:rsidRPr="004D59F1" w:rsidRDefault="00125EB2" w:rsidP="004A5922">
            <w:pPr>
              <w:spacing w:after="40"/>
              <w:rPr>
                <w:rFonts w:ascii="Arial" w:hAnsi="Arial"/>
                <w:b/>
                <w:sz w:val="18"/>
              </w:rPr>
            </w:pPr>
            <w:r w:rsidRPr="004D59F1">
              <w:rPr>
                <w:rFonts w:ascii="Arial" w:hAnsi="Arial"/>
                <w:b/>
                <w:sz w:val="18"/>
              </w:rPr>
              <w:t>5D</w:t>
            </w:r>
            <w:r w:rsidR="004A5922">
              <w:rPr>
                <w:rFonts w:ascii="Arial" w:hAnsi="Arial"/>
                <w:b/>
                <w:sz w:val="18"/>
              </w:rPr>
              <w:t>imensions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2A457B06" w14:textId="09458FEA" w:rsidR="00125EB2" w:rsidRPr="004D59F1" w:rsidRDefault="00125EB2" w:rsidP="004A5922">
            <w:pPr>
              <w:spacing w:after="40"/>
              <w:rPr>
                <w:rFonts w:ascii="Arial" w:hAnsi="Arial"/>
                <w:b/>
                <w:sz w:val="18"/>
              </w:rPr>
            </w:pPr>
            <w:r w:rsidRPr="004D59F1">
              <w:rPr>
                <w:rFonts w:ascii="Arial" w:hAnsi="Arial"/>
                <w:b/>
                <w:sz w:val="18"/>
              </w:rPr>
              <w:t xml:space="preserve">NGSS </w:t>
            </w:r>
            <w:r w:rsidR="004A5922">
              <w:rPr>
                <w:rFonts w:ascii="Arial" w:hAnsi="Arial"/>
                <w:b/>
                <w:sz w:val="18"/>
              </w:rPr>
              <w:t xml:space="preserve">Science and Engineering </w:t>
            </w:r>
            <w:r w:rsidRPr="004D59F1">
              <w:rPr>
                <w:rFonts w:ascii="Arial" w:hAnsi="Arial"/>
                <w:b/>
                <w:sz w:val="18"/>
              </w:rPr>
              <w:t xml:space="preserve">Practices </w:t>
            </w:r>
          </w:p>
        </w:tc>
      </w:tr>
      <w:tr w:rsidR="00125EB2" w:rsidRPr="004D59F1" w14:paraId="7CCFD75F" w14:textId="77777777" w:rsidTr="00125EB2">
        <w:trPr>
          <w:cantSplit/>
          <w:trHeight w:val="1134"/>
        </w:trPr>
        <w:tc>
          <w:tcPr>
            <w:tcW w:w="1368" w:type="dxa"/>
            <w:textDirection w:val="btLr"/>
          </w:tcPr>
          <w:p w14:paraId="3B19C24A" w14:textId="77777777" w:rsidR="00125EB2" w:rsidRPr="004D59F1" w:rsidRDefault="00125EB2" w:rsidP="00125EB2">
            <w:pPr>
              <w:spacing w:after="40"/>
              <w:ind w:left="113" w:right="113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t>All students are intellectually engaged with important science content.</w:t>
            </w:r>
          </w:p>
        </w:tc>
        <w:tc>
          <w:tcPr>
            <w:tcW w:w="4590" w:type="dxa"/>
          </w:tcPr>
          <w:p w14:paraId="663F70F0" w14:textId="77777777" w:rsidR="00125EB2" w:rsidRPr="004D59F1" w:rsidRDefault="00125EB2" w:rsidP="00125EB2">
            <w:pPr>
              <w:spacing w:after="40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t>Record time on task for thinking, writing, verbalizing:</w:t>
            </w:r>
          </w:p>
          <w:p w14:paraId="2ADCA225" w14:textId="77777777" w:rsidR="00125EB2" w:rsidRPr="004D59F1" w:rsidRDefault="00125EB2" w:rsidP="00125EB2">
            <w:pPr>
              <w:spacing w:after="40"/>
              <w:ind w:left="342" w:hanging="342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9"/>
            <w:r w:rsidRPr="004D59F1">
              <w:rPr>
                <w:rFonts w:ascii="Arial" w:hAnsi="Arial"/>
                <w:bCs/>
                <w:sz w:val="20"/>
              </w:rPr>
              <w:t xml:space="preserve"> #of students engaged</w:t>
            </w:r>
          </w:p>
          <w:p w14:paraId="6D45420D" w14:textId="77777777" w:rsidR="00125EB2" w:rsidRPr="004D59F1" w:rsidRDefault="00125EB2" w:rsidP="00125EB2">
            <w:pPr>
              <w:spacing w:after="40"/>
              <w:ind w:left="342" w:hanging="342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0"/>
            <w:r w:rsidRPr="004D59F1">
              <w:rPr>
                <w:rFonts w:ascii="Arial" w:hAnsi="Arial"/>
                <w:bCs/>
                <w:sz w:val="20"/>
              </w:rPr>
              <w:t xml:space="preserve"> # of minutes students are engaged</w:t>
            </w:r>
          </w:p>
          <w:p w14:paraId="1503DA0C" w14:textId="77777777" w:rsidR="00125EB2" w:rsidRPr="004D59F1" w:rsidRDefault="00125EB2" w:rsidP="00125EB2">
            <w:pPr>
              <w:spacing w:after="40"/>
              <w:ind w:left="342" w:hanging="342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1"/>
            <w:r w:rsidRPr="004D59F1">
              <w:rPr>
                <w:rFonts w:ascii="Arial" w:hAnsi="Arial"/>
                <w:bCs/>
                <w:sz w:val="20"/>
              </w:rPr>
              <w:t xml:space="preserve"> exact student quotes</w:t>
            </w:r>
          </w:p>
          <w:p w14:paraId="4FD0B26F" w14:textId="77777777" w:rsidR="00125EB2" w:rsidRPr="004D59F1" w:rsidRDefault="00125EB2" w:rsidP="00125EB2">
            <w:pPr>
              <w:spacing w:after="40"/>
              <w:ind w:left="342" w:hanging="342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2"/>
            <w:r w:rsidRPr="004D59F1">
              <w:rPr>
                <w:rFonts w:ascii="Arial" w:hAnsi="Arial"/>
                <w:bCs/>
                <w:sz w:val="20"/>
              </w:rPr>
              <w:t xml:space="preserve"> What lesson refinements that led to further engagement?</w:t>
            </w:r>
          </w:p>
          <w:p w14:paraId="145A2F62" w14:textId="77777777" w:rsidR="00125EB2" w:rsidRPr="004D59F1" w:rsidRDefault="00125EB2" w:rsidP="00125EB2">
            <w:pPr>
              <w:spacing w:after="40"/>
              <w:ind w:left="342" w:hanging="342"/>
              <w:rPr>
                <w:rFonts w:ascii="Arial" w:hAnsi="Arial"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3"/>
            <w:r w:rsidRPr="004D59F1">
              <w:rPr>
                <w:rFonts w:ascii="Arial" w:hAnsi="Arial"/>
                <w:bCs/>
                <w:sz w:val="20"/>
              </w:rPr>
              <w:t xml:space="preserve"> </w:t>
            </w: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4D59F1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4D59F1">
              <w:rPr>
                <w:rFonts w:ascii="Arial" w:hAnsi="Arial"/>
                <w:bCs/>
                <w:sz w:val="20"/>
              </w:rPr>
            </w:r>
            <w:r w:rsidRPr="004D59F1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710" w:type="dxa"/>
            <w:shd w:val="clear" w:color="auto" w:fill="BFBFBF" w:themeFill="background1" w:themeFillShade="BF"/>
          </w:tcPr>
          <w:p w14:paraId="62D87B05" w14:textId="77777777" w:rsidR="00125EB2" w:rsidRPr="004D59F1" w:rsidRDefault="00125EB2" w:rsidP="00125EB2">
            <w:pPr>
              <w:spacing w:after="40"/>
              <w:rPr>
                <w:rFonts w:ascii="Arial" w:hAnsi="Arial"/>
                <w:sz w:val="18"/>
              </w:rPr>
            </w:pPr>
            <w:r w:rsidRPr="004D59F1">
              <w:rPr>
                <w:rFonts w:ascii="Arial" w:hAnsi="Arial"/>
                <w:sz w:val="18"/>
              </w:rPr>
              <w:t>Teacher asks probing questions uses strategies and provides multiple points of entry that build upon student learning and engages all students.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25F46667" w14:textId="77777777" w:rsidR="00125EB2" w:rsidRPr="004D59F1" w:rsidRDefault="00125EB2" w:rsidP="00125EB2">
            <w:pPr>
              <w:spacing w:after="40"/>
              <w:rPr>
                <w:rFonts w:ascii="Arial" w:hAnsi="Arial"/>
                <w:sz w:val="18"/>
              </w:rPr>
            </w:pPr>
            <w:r w:rsidRPr="004D59F1">
              <w:rPr>
                <w:rFonts w:ascii="Arial" w:hAnsi="Arial"/>
                <w:sz w:val="18"/>
              </w:rPr>
              <w:t>Asking questions and defining problems; Constructing explanations</w:t>
            </w:r>
          </w:p>
          <w:p w14:paraId="2C09535D" w14:textId="77777777" w:rsidR="00125EB2" w:rsidRPr="004D59F1" w:rsidRDefault="00125EB2" w:rsidP="00125EB2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125EB2" w:rsidRPr="004D59F1" w14:paraId="5CFC1CF6" w14:textId="77777777" w:rsidTr="00125EB2">
        <w:trPr>
          <w:cantSplit/>
          <w:trHeight w:val="1134"/>
        </w:trPr>
        <w:tc>
          <w:tcPr>
            <w:tcW w:w="1368" w:type="dxa"/>
            <w:textDirection w:val="btLr"/>
          </w:tcPr>
          <w:p w14:paraId="4C864761" w14:textId="77777777" w:rsidR="00125EB2" w:rsidRPr="004D59F1" w:rsidRDefault="00125EB2" w:rsidP="00125EB2">
            <w:pPr>
              <w:spacing w:after="40"/>
              <w:ind w:left="113" w:right="113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t xml:space="preserve">All students participate in equitable scientific discourse.  </w:t>
            </w:r>
          </w:p>
        </w:tc>
        <w:tc>
          <w:tcPr>
            <w:tcW w:w="4590" w:type="dxa"/>
          </w:tcPr>
          <w:p w14:paraId="566D356B" w14:textId="77777777" w:rsidR="00125EB2" w:rsidRPr="004D59F1" w:rsidRDefault="00125EB2" w:rsidP="00125EB2">
            <w:pPr>
              <w:spacing w:after="40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t>Diagram the conversation, tally seconds/minutes, record statements:</w:t>
            </w:r>
          </w:p>
          <w:p w14:paraId="36A73A44" w14:textId="77777777" w:rsidR="00125EB2" w:rsidRPr="004D59F1" w:rsidRDefault="00125EB2" w:rsidP="00125EB2">
            <w:pPr>
              <w:spacing w:after="40"/>
              <w:ind w:left="342" w:hanging="360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5"/>
            <w:r w:rsidRPr="004D59F1">
              <w:rPr>
                <w:rFonts w:ascii="Arial" w:hAnsi="Arial"/>
                <w:bCs/>
                <w:sz w:val="20"/>
              </w:rPr>
              <w:t xml:space="preserve"> draw a diagram (How did the conversation move around a group)</w:t>
            </w:r>
          </w:p>
          <w:p w14:paraId="487307DD" w14:textId="77777777" w:rsidR="00125EB2" w:rsidRPr="004D59F1" w:rsidRDefault="00125EB2" w:rsidP="00125EB2">
            <w:pPr>
              <w:spacing w:after="40"/>
              <w:ind w:left="342" w:hanging="360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6"/>
            <w:r w:rsidRPr="004D59F1">
              <w:rPr>
                <w:rFonts w:ascii="Arial" w:hAnsi="Arial"/>
                <w:bCs/>
                <w:sz w:val="20"/>
              </w:rPr>
              <w:t xml:space="preserve"> assess if and how was equal “airtime” was achieved in each group</w:t>
            </w:r>
          </w:p>
          <w:p w14:paraId="000175DE" w14:textId="77777777" w:rsidR="00125EB2" w:rsidRPr="004D59F1" w:rsidRDefault="00125EB2" w:rsidP="00125EB2">
            <w:pPr>
              <w:spacing w:after="40"/>
              <w:ind w:left="342" w:hanging="360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7"/>
            <w:r w:rsidRPr="004D59F1">
              <w:rPr>
                <w:rFonts w:ascii="Arial" w:hAnsi="Arial"/>
                <w:bCs/>
                <w:sz w:val="20"/>
              </w:rPr>
              <w:t xml:space="preserve"> ratio of minutes - students discussing science: teacher discussing science (goal is &gt; 80:20)</w:t>
            </w:r>
          </w:p>
          <w:p w14:paraId="53136B30" w14:textId="77777777" w:rsidR="00125EB2" w:rsidRPr="004D59F1" w:rsidRDefault="00125EB2" w:rsidP="00125EB2">
            <w:pPr>
              <w:spacing w:after="40"/>
              <w:ind w:left="342" w:hanging="360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8"/>
            <w:r w:rsidRPr="004D59F1">
              <w:rPr>
                <w:rFonts w:ascii="Arial" w:hAnsi="Arial"/>
                <w:bCs/>
                <w:sz w:val="20"/>
              </w:rPr>
              <w:t xml:space="preserve"> Which teacher prompts supported specific students?</w:t>
            </w:r>
          </w:p>
          <w:p w14:paraId="2B03EA5B" w14:textId="77777777" w:rsidR="00125EB2" w:rsidRPr="004D59F1" w:rsidRDefault="00125EB2" w:rsidP="00125EB2">
            <w:pPr>
              <w:spacing w:after="40"/>
              <w:ind w:left="342" w:hanging="360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19"/>
            <w:r w:rsidRPr="004D59F1">
              <w:rPr>
                <w:rFonts w:ascii="Arial" w:hAnsi="Arial"/>
                <w:bCs/>
                <w:sz w:val="20"/>
              </w:rPr>
              <w:t xml:space="preserve"> </w:t>
            </w: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4D59F1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4D59F1">
              <w:rPr>
                <w:rFonts w:ascii="Arial" w:hAnsi="Arial"/>
                <w:bCs/>
                <w:sz w:val="20"/>
              </w:rPr>
            </w:r>
            <w:r w:rsidRPr="004D59F1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1710" w:type="dxa"/>
            <w:shd w:val="clear" w:color="auto" w:fill="BFBFBF" w:themeFill="background1" w:themeFillShade="BF"/>
          </w:tcPr>
          <w:p w14:paraId="50426532" w14:textId="77777777" w:rsidR="00125EB2" w:rsidRPr="004D59F1" w:rsidRDefault="00125EB2" w:rsidP="00125EB2">
            <w:pPr>
              <w:spacing w:after="40"/>
              <w:rPr>
                <w:rFonts w:ascii="Arial" w:hAnsi="Arial"/>
                <w:sz w:val="18"/>
              </w:rPr>
            </w:pPr>
            <w:r w:rsidRPr="004D59F1">
              <w:rPr>
                <w:rFonts w:ascii="Arial" w:hAnsi="Arial"/>
                <w:sz w:val="18"/>
              </w:rPr>
              <w:t>Teacher uses student talk strategies so students may reflect on evidence to support new ideas.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1E311B96" w14:textId="77777777" w:rsidR="00125EB2" w:rsidRPr="004D59F1" w:rsidRDefault="00125EB2" w:rsidP="00125EB2">
            <w:pPr>
              <w:spacing w:after="40"/>
              <w:rPr>
                <w:rFonts w:ascii="Arial" w:hAnsi="Arial"/>
                <w:sz w:val="18"/>
              </w:rPr>
            </w:pPr>
            <w:r w:rsidRPr="004D59F1">
              <w:rPr>
                <w:rFonts w:ascii="Arial" w:hAnsi="Arial"/>
                <w:sz w:val="18"/>
              </w:rPr>
              <w:t>Obtaining, evaluating, and communicating information</w:t>
            </w:r>
          </w:p>
        </w:tc>
      </w:tr>
      <w:tr w:rsidR="00125EB2" w:rsidRPr="004D59F1" w14:paraId="23216811" w14:textId="77777777" w:rsidTr="00125EB2">
        <w:trPr>
          <w:cantSplit/>
          <w:trHeight w:val="1628"/>
        </w:trPr>
        <w:tc>
          <w:tcPr>
            <w:tcW w:w="1368" w:type="dxa"/>
            <w:textDirection w:val="btLr"/>
          </w:tcPr>
          <w:p w14:paraId="4EEFF08B" w14:textId="77777777" w:rsidR="00125EB2" w:rsidRPr="004D59F1" w:rsidRDefault="00125EB2" w:rsidP="00125EB2">
            <w:pPr>
              <w:spacing w:after="40"/>
              <w:ind w:left="113" w:right="113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t xml:space="preserve">All students use evidence to support or refute scientific claims. </w:t>
            </w:r>
          </w:p>
        </w:tc>
        <w:tc>
          <w:tcPr>
            <w:tcW w:w="4590" w:type="dxa"/>
          </w:tcPr>
          <w:p w14:paraId="65EBE2E7" w14:textId="77777777" w:rsidR="00125EB2" w:rsidRPr="004D59F1" w:rsidRDefault="00125EB2" w:rsidP="00125EB2">
            <w:pPr>
              <w:spacing w:after="40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t>Sort the student work into stacks</w:t>
            </w:r>
          </w:p>
          <w:p w14:paraId="256CB307" w14:textId="77777777" w:rsidR="00125EB2" w:rsidRPr="004D59F1" w:rsidRDefault="00125EB2" w:rsidP="00125EB2">
            <w:pPr>
              <w:spacing w:after="40"/>
              <w:ind w:left="252" w:hanging="252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21"/>
            <w:r w:rsidRPr="004D59F1">
              <w:rPr>
                <w:rFonts w:ascii="Arial" w:hAnsi="Arial"/>
                <w:bCs/>
                <w:sz w:val="20"/>
              </w:rPr>
              <w:t xml:space="preserve"> # of students students producing where reasoning matched the evidence and claim</w:t>
            </w:r>
          </w:p>
          <w:p w14:paraId="561CD7BA" w14:textId="77777777" w:rsidR="00125EB2" w:rsidRPr="004D59F1" w:rsidRDefault="00125EB2" w:rsidP="00125EB2">
            <w:pPr>
              <w:spacing w:after="40"/>
              <w:ind w:left="252" w:hanging="252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22"/>
            <w:r w:rsidRPr="004D59F1">
              <w:rPr>
                <w:rFonts w:ascii="Arial" w:hAnsi="Arial"/>
                <w:bCs/>
                <w:sz w:val="20"/>
              </w:rPr>
              <w:t xml:space="preserve"> # of pieces of evidence each student cited </w:t>
            </w:r>
          </w:p>
          <w:p w14:paraId="2B8CDFA6" w14:textId="77777777" w:rsidR="00125EB2" w:rsidRPr="004D59F1" w:rsidRDefault="00125EB2" w:rsidP="00125EB2">
            <w:pPr>
              <w:spacing w:after="40"/>
              <w:ind w:left="252" w:hanging="252"/>
              <w:rPr>
                <w:rFonts w:ascii="Arial" w:hAnsi="Arial"/>
                <w:bCs/>
                <w:sz w:val="20"/>
              </w:rPr>
            </w:pP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4D59F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383849">
              <w:rPr>
                <w:rFonts w:ascii="Arial" w:hAnsi="Arial"/>
                <w:bCs/>
                <w:sz w:val="20"/>
              </w:rPr>
            </w:r>
            <w:r w:rsidR="00383849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23"/>
            <w:r w:rsidRPr="004D59F1">
              <w:rPr>
                <w:rFonts w:ascii="Arial" w:hAnsi="Arial"/>
                <w:bCs/>
                <w:sz w:val="20"/>
              </w:rPr>
              <w:t xml:space="preserve"> </w:t>
            </w:r>
            <w:r w:rsidRPr="004D59F1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4D59F1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4D59F1">
              <w:rPr>
                <w:rFonts w:ascii="Arial" w:hAnsi="Arial"/>
                <w:bCs/>
                <w:sz w:val="20"/>
              </w:rPr>
            </w:r>
            <w:r w:rsidRPr="004D59F1">
              <w:rPr>
                <w:rFonts w:ascii="Arial" w:hAnsi="Arial"/>
                <w:bCs/>
                <w:sz w:val="20"/>
              </w:rPr>
              <w:fldChar w:fldCharType="separate"/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noProof/>
                <w:sz w:val="20"/>
              </w:rPr>
              <w:t> </w:t>
            </w:r>
            <w:r w:rsidRPr="004D59F1">
              <w:rPr>
                <w:rFonts w:ascii="Arial" w:hAnsi="Arial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1710" w:type="dxa"/>
            <w:shd w:val="clear" w:color="auto" w:fill="BFBFBF" w:themeFill="background1" w:themeFillShade="BF"/>
          </w:tcPr>
          <w:p w14:paraId="566CBE6B" w14:textId="77777777" w:rsidR="00125EB2" w:rsidRPr="004D59F1" w:rsidRDefault="00125EB2" w:rsidP="00125EB2">
            <w:pPr>
              <w:spacing w:after="40"/>
              <w:rPr>
                <w:rFonts w:ascii="Arial" w:hAnsi="Arial"/>
                <w:sz w:val="18"/>
              </w:rPr>
            </w:pPr>
            <w:r w:rsidRPr="004D59F1">
              <w:rPr>
                <w:rFonts w:ascii="Arial" w:hAnsi="Arial" w:cs="Arial"/>
                <w:sz w:val="18"/>
                <w:szCs w:val="16"/>
              </w:rPr>
              <w:t>Teacher provides opportunities for student to take ownership so one may support his/her arguments and new ideas.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24D1E3EB" w14:textId="77777777" w:rsidR="00125EB2" w:rsidRPr="004D59F1" w:rsidRDefault="00125EB2" w:rsidP="00125EB2">
            <w:pPr>
              <w:spacing w:after="40"/>
              <w:rPr>
                <w:rFonts w:ascii="Arial" w:hAnsi="Arial"/>
                <w:sz w:val="18"/>
              </w:rPr>
            </w:pPr>
            <w:r w:rsidRPr="004D59F1">
              <w:rPr>
                <w:rFonts w:ascii="Arial" w:hAnsi="Arial" w:cs="Arial"/>
                <w:sz w:val="18"/>
                <w:szCs w:val="16"/>
              </w:rPr>
              <w:t>Engaging in argument from evidence</w:t>
            </w:r>
          </w:p>
        </w:tc>
      </w:tr>
    </w:tbl>
    <w:p w14:paraId="53A228C5" w14:textId="4F1FC1CD" w:rsidR="00A96D66" w:rsidRDefault="00A96D66" w:rsidP="00C91697">
      <w:pPr>
        <w:rPr>
          <w:rFonts w:ascii="Arial" w:hAnsi="Arial"/>
        </w:rPr>
      </w:pPr>
    </w:p>
    <w:p w14:paraId="105AC3FF" w14:textId="77777777" w:rsidR="00A96D66" w:rsidRDefault="00A96D6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BA0B3D5" w14:textId="77777777" w:rsidR="00623F3E" w:rsidRPr="004D59F1" w:rsidRDefault="00623F3E" w:rsidP="00C91697">
      <w:pPr>
        <w:rPr>
          <w:rFonts w:ascii="Arial" w:hAnsi="Arial"/>
        </w:rPr>
      </w:pPr>
    </w:p>
    <w:p w14:paraId="2D86A668" w14:textId="2F831D31" w:rsidR="00A96D66" w:rsidRPr="004D59F1" w:rsidRDefault="00A96D66" w:rsidP="00A96D66">
      <w:pPr>
        <w:shd w:val="clear" w:color="auto" w:fill="1F497D" w:themeFill="text2"/>
        <w:tabs>
          <w:tab w:val="left" w:pos="6103"/>
          <w:tab w:val="right" w:pos="9360"/>
        </w:tabs>
        <w:spacing w:line="276" w:lineRule="auto"/>
        <w:rPr>
          <w:rFonts w:ascii="Arial" w:hAnsi="Arial"/>
          <w:i/>
          <w:color w:val="FFFFFF" w:themeColor="background1"/>
          <w:sz w:val="32"/>
        </w:rPr>
      </w:pPr>
      <w:r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t>5.</w:t>
      </w:r>
      <w:r w:rsidRPr="004D59F1"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t xml:space="preserve"> </w:t>
      </w:r>
      <w:r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t xml:space="preserve">Generalizations to Practice         </w:t>
      </w:r>
      <w:r>
        <w:rPr>
          <w:rFonts w:ascii="Helvetica" w:hAnsi="Helvetica"/>
          <w:i/>
          <w:color w:val="FFFFFF"/>
          <w:sz w:val="20"/>
          <w:szCs w:val="20"/>
        </w:rPr>
        <w:t xml:space="preserve">insert into </w:t>
      </w:r>
      <w:r w:rsidRPr="00745FB2">
        <w:rPr>
          <w:rFonts w:ascii="Helvetica" w:hAnsi="Helvetica"/>
          <w:i/>
          <w:color w:val="FFFFFF"/>
          <w:sz w:val="20"/>
          <w:szCs w:val="20"/>
        </w:rPr>
        <w:t xml:space="preserve"> booklet—Teaching for Conceptual Change</w:t>
      </w:r>
      <w:r>
        <w:rPr>
          <w:rFonts w:ascii="Arial" w:hAnsi="Arial"/>
          <w:color w:val="FFFFFF" w:themeColor="background1"/>
          <w:sz w:val="32"/>
          <w:shd w:val="clear" w:color="auto" w:fill="1F497D" w:themeFill="text2"/>
        </w:rPr>
        <w:tab/>
      </w:r>
    </w:p>
    <w:p w14:paraId="36140424" w14:textId="77777777" w:rsidR="00A96D66" w:rsidRPr="00F50D76" w:rsidRDefault="00A96D66" w:rsidP="00A96D66">
      <w:pPr>
        <w:widowControl w:val="0"/>
        <w:rPr>
          <w:rFonts w:ascii="Arial" w:hAnsi="Arial" w:cs="Arial"/>
          <w:bCs/>
          <w:color w:val="4F6228" w:themeColor="accent3" w:themeShade="80"/>
        </w:rPr>
      </w:pPr>
    </w:p>
    <w:p w14:paraId="0A86680C" w14:textId="35528A26" w:rsidR="00A96D66" w:rsidRDefault="00A96D66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418"/>
          <w:tab w:val="left" w:pos="5630"/>
          <w:tab w:val="left" w:pos="7336"/>
          <w:tab w:val="left" w:pos="10335"/>
        </w:tabs>
        <w:ind w:left="360"/>
        <w:rPr>
          <w:rFonts w:ascii="Arial" w:hAnsi="Arial"/>
          <w:color w:val="000090"/>
        </w:rPr>
      </w:pPr>
      <w:r>
        <w:rPr>
          <w:rFonts w:ascii="Helvetica Neue"/>
          <w:color w:val="231F20"/>
          <w:sz w:val="19"/>
        </w:rPr>
        <w:t>TITLE</w:t>
      </w:r>
      <w:r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2949">
        <w:rPr>
          <w:rFonts w:ascii="Arial" w:hAnsi="Arial"/>
          <w:color w:val="000090"/>
        </w:rPr>
        <w:instrText xml:space="preserve"> FORMTEXT </w:instrText>
      </w:r>
      <w:r w:rsidRPr="00962949">
        <w:rPr>
          <w:rFonts w:ascii="Arial" w:hAnsi="Arial"/>
          <w:color w:val="000090"/>
        </w:rPr>
      </w:r>
      <w:r w:rsidRPr="00962949">
        <w:rPr>
          <w:rFonts w:ascii="Arial" w:hAnsi="Arial"/>
          <w:color w:val="000090"/>
        </w:rPr>
        <w:fldChar w:fldCharType="separate"/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 w:rsidRPr="00962949">
        <w:rPr>
          <w:rFonts w:ascii="Arial" w:hAnsi="Arial"/>
          <w:color w:val="000090"/>
        </w:rPr>
        <w:fldChar w:fldCharType="end"/>
      </w:r>
      <w:r>
        <w:rPr>
          <w:rFonts w:ascii="Helvetica Neue"/>
          <w:color w:val="231F20"/>
          <w:sz w:val="19"/>
        </w:rPr>
        <w:t xml:space="preserve">     date</w:t>
      </w:r>
      <w:r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2949">
        <w:rPr>
          <w:rFonts w:ascii="Arial" w:hAnsi="Arial"/>
          <w:color w:val="000090"/>
        </w:rPr>
        <w:instrText xml:space="preserve"> FORMTEXT </w:instrText>
      </w:r>
      <w:r w:rsidRPr="00962949">
        <w:rPr>
          <w:rFonts w:ascii="Arial" w:hAnsi="Arial"/>
          <w:color w:val="000090"/>
        </w:rPr>
      </w:r>
      <w:r w:rsidRPr="00962949">
        <w:rPr>
          <w:rFonts w:ascii="Arial" w:hAnsi="Arial"/>
          <w:color w:val="000090"/>
        </w:rPr>
        <w:fldChar w:fldCharType="separate"/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 w:rsidRPr="00962949">
        <w:rPr>
          <w:rFonts w:ascii="Arial" w:hAnsi="Arial"/>
          <w:color w:val="000090"/>
        </w:rPr>
        <w:fldChar w:fldCharType="end"/>
      </w:r>
      <w:r>
        <w:rPr>
          <w:rFonts w:ascii="Arial" w:hAnsi="Arial"/>
          <w:color w:val="000090"/>
        </w:rPr>
        <w:t xml:space="preserve">     </w:t>
      </w:r>
      <w:r>
        <w:rPr>
          <w:rFonts w:ascii="Helvetica Neue"/>
          <w:color w:val="231F20"/>
          <w:sz w:val="19"/>
        </w:rPr>
        <w:t>PLC team</w:t>
      </w:r>
      <w:r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2949">
        <w:rPr>
          <w:rFonts w:ascii="Arial" w:hAnsi="Arial"/>
          <w:color w:val="000090"/>
        </w:rPr>
        <w:instrText xml:space="preserve"> FORMTEXT </w:instrText>
      </w:r>
      <w:r w:rsidRPr="00962949">
        <w:rPr>
          <w:rFonts w:ascii="Arial" w:hAnsi="Arial"/>
          <w:color w:val="000090"/>
        </w:rPr>
      </w:r>
      <w:r w:rsidRPr="00962949">
        <w:rPr>
          <w:rFonts w:ascii="Arial" w:hAnsi="Arial"/>
          <w:color w:val="000090"/>
        </w:rPr>
        <w:fldChar w:fldCharType="separate"/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 w:rsidRPr="00962949">
        <w:rPr>
          <w:rFonts w:ascii="Arial" w:hAnsi="Arial"/>
          <w:color w:val="000090"/>
        </w:rPr>
        <w:fldChar w:fldCharType="end"/>
      </w:r>
    </w:p>
    <w:p w14:paraId="2CEE0AAA" w14:textId="77777777" w:rsidR="00A96D66" w:rsidRDefault="00A96D66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418"/>
          <w:tab w:val="left" w:pos="5630"/>
          <w:tab w:val="left" w:pos="7336"/>
          <w:tab w:val="left" w:pos="10335"/>
        </w:tabs>
        <w:ind w:left="360"/>
        <w:rPr>
          <w:rFonts w:ascii="Arial" w:hAnsi="Arial"/>
          <w:color w:val="000090"/>
        </w:rPr>
      </w:pPr>
    </w:p>
    <w:p w14:paraId="3C7F3DD6" w14:textId="1E32E867" w:rsidR="00A96D66" w:rsidRDefault="00A96D66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418"/>
          <w:tab w:val="left" w:pos="5630"/>
          <w:tab w:val="left" w:pos="7336"/>
          <w:tab w:val="left" w:pos="10335"/>
        </w:tabs>
        <w:ind w:left="36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/>
          <w:b/>
          <w:color w:val="231F20"/>
          <w:sz w:val="19"/>
          <w:u w:val="single" w:color="231F20"/>
        </w:rPr>
        <w:t>Student Learning Expected</w:t>
      </w:r>
      <w:r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2949">
        <w:rPr>
          <w:rFonts w:ascii="Arial" w:hAnsi="Arial"/>
          <w:color w:val="000090"/>
        </w:rPr>
        <w:instrText xml:space="preserve"> FORMTEXT </w:instrText>
      </w:r>
      <w:r w:rsidRPr="00962949">
        <w:rPr>
          <w:rFonts w:ascii="Arial" w:hAnsi="Arial"/>
          <w:color w:val="000090"/>
        </w:rPr>
      </w:r>
      <w:r w:rsidRPr="00962949">
        <w:rPr>
          <w:rFonts w:ascii="Arial" w:hAnsi="Arial"/>
          <w:color w:val="000090"/>
        </w:rPr>
        <w:fldChar w:fldCharType="separate"/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 w:rsidRPr="00962949">
        <w:rPr>
          <w:rFonts w:ascii="Arial" w:hAnsi="Arial"/>
          <w:color w:val="000090"/>
        </w:rPr>
        <w:fldChar w:fldCharType="end"/>
      </w:r>
    </w:p>
    <w:p w14:paraId="122E2EF3" w14:textId="10DAE810" w:rsidR="00A96D66" w:rsidRDefault="00BD70AF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/>
          <w:b/>
          <w:color w:val="231F20"/>
          <w:sz w:val="19"/>
          <w:u w:val="single" w:color="231F20"/>
        </w:rPr>
        <w:t>Instruction Details</w:t>
      </w:r>
      <w:r w:rsidR="00A96D66"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96D66" w:rsidRPr="00962949">
        <w:rPr>
          <w:rFonts w:ascii="Arial" w:hAnsi="Arial"/>
          <w:color w:val="000090"/>
        </w:rPr>
        <w:instrText xml:space="preserve"> FORMTEXT </w:instrText>
      </w:r>
      <w:r w:rsidR="00A96D66" w:rsidRPr="00962949">
        <w:rPr>
          <w:rFonts w:ascii="Arial" w:hAnsi="Arial"/>
          <w:color w:val="000090"/>
        </w:rPr>
      </w:r>
      <w:r w:rsidR="00A96D66" w:rsidRPr="00962949">
        <w:rPr>
          <w:rFonts w:ascii="Arial" w:hAnsi="Arial"/>
          <w:color w:val="000090"/>
        </w:rPr>
        <w:fldChar w:fldCharType="separate"/>
      </w:r>
      <w:r w:rsidR="00A96D66">
        <w:rPr>
          <w:rFonts w:ascii="Arial" w:hAnsi="Arial"/>
          <w:noProof/>
          <w:color w:val="000090"/>
        </w:rPr>
        <w:t> </w:t>
      </w:r>
      <w:r w:rsidR="00A96D66">
        <w:rPr>
          <w:rFonts w:ascii="Arial" w:hAnsi="Arial"/>
          <w:noProof/>
          <w:color w:val="000090"/>
        </w:rPr>
        <w:t> </w:t>
      </w:r>
      <w:r w:rsidR="00A96D66">
        <w:rPr>
          <w:rFonts w:ascii="Arial" w:hAnsi="Arial"/>
          <w:noProof/>
          <w:color w:val="000090"/>
        </w:rPr>
        <w:t> </w:t>
      </w:r>
      <w:r w:rsidR="00A96D66">
        <w:rPr>
          <w:rFonts w:ascii="Arial" w:hAnsi="Arial"/>
          <w:noProof/>
          <w:color w:val="000090"/>
        </w:rPr>
        <w:t> </w:t>
      </w:r>
      <w:r w:rsidR="00A96D66">
        <w:rPr>
          <w:rFonts w:ascii="Arial" w:hAnsi="Arial"/>
          <w:noProof/>
          <w:color w:val="000090"/>
        </w:rPr>
        <w:t> </w:t>
      </w:r>
      <w:r w:rsidR="00A96D66" w:rsidRPr="00962949">
        <w:rPr>
          <w:rFonts w:ascii="Arial" w:hAnsi="Arial"/>
          <w:color w:val="000090"/>
        </w:rPr>
        <w:fldChar w:fldCharType="end"/>
      </w:r>
    </w:p>
    <w:p w14:paraId="6648214E" w14:textId="77777777" w:rsidR="00A96D66" w:rsidRDefault="00A96D66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 w:eastAsia="Helvetica Neue" w:hAnsi="Helvetica Neue" w:cs="Helvetica Neue"/>
          <w:sz w:val="19"/>
          <w:szCs w:val="19"/>
        </w:rPr>
      </w:pPr>
    </w:p>
    <w:p w14:paraId="40533269" w14:textId="6A10201E" w:rsidR="00A96D66" w:rsidRPr="00BD70AF" w:rsidRDefault="00A96D66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/>
          <w:color w:val="231F20"/>
          <w:sz w:val="19"/>
        </w:rPr>
      </w:pPr>
      <w:r>
        <w:rPr>
          <w:rFonts w:ascii="Helvetica Neue"/>
          <w:b/>
          <w:color w:val="231F20"/>
          <w:sz w:val="19"/>
          <w:u w:val="single" w:color="231F20"/>
        </w:rPr>
        <w:t xml:space="preserve">Multiple </w:t>
      </w:r>
      <w:r>
        <w:rPr>
          <w:rFonts w:ascii="Helvetica Neue"/>
          <w:b/>
          <w:color w:val="231F20"/>
          <w:spacing w:val="-1"/>
          <w:sz w:val="19"/>
          <w:u w:val="single" w:color="231F20"/>
        </w:rPr>
        <w:t>Representations</w:t>
      </w:r>
      <w:r>
        <w:rPr>
          <w:rFonts w:ascii="Helvetica Neue"/>
          <w:b/>
          <w:color w:val="231F20"/>
          <w:sz w:val="19"/>
          <w:u w:val="single" w:color="231F20"/>
        </w:rPr>
        <w:t xml:space="preserve"> of Key Concep</w:t>
      </w:r>
      <w:r w:rsidR="00BD70AF" w:rsidRPr="00BD70AF">
        <w:rPr>
          <w:rFonts w:ascii="Helvetica Neue"/>
          <w:b/>
          <w:color w:val="231F20"/>
          <w:sz w:val="19"/>
          <w:u w:val="single"/>
        </w:rPr>
        <w:t>t</w:t>
      </w:r>
      <w:r w:rsidR="00BD70AF">
        <w:rPr>
          <w:rFonts w:ascii="Helvetica Neue"/>
          <w:b/>
          <w:color w:val="231F20"/>
          <w:sz w:val="19"/>
        </w:rPr>
        <w:t xml:space="preserve">  </w:t>
      </w:r>
      <w:r w:rsidRPr="00BD70AF">
        <w:rPr>
          <w:rFonts w:ascii="Helvetica Neue"/>
          <w:color w:val="231F20"/>
          <w:sz w:val="19"/>
        </w:rPr>
        <w:t>graphic</w:t>
      </w:r>
      <w:r w:rsidR="00BD70AF" w:rsidRPr="00BD70AF">
        <w:rPr>
          <w:rFonts w:ascii="Helvetica Neue"/>
          <w:color w:val="231F20"/>
          <w:sz w:val="19"/>
          <w:u w:color="221E1F"/>
        </w:rPr>
        <w:t>/</w:t>
      </w:r>
      <w:r w:rsidRPr="00BD70AF">
        <w:rPr>
          <w:rFonts w:ascii="Helvetica Neue"/>
          <w:color w:val="231F20"/>
          <w:w w:val="95"/>
          <w:sz w:val="19"/>
        </w:rPr>
        <w:t>numeric</w:t>
      </w:r>
      <w:r w:rsidR="00BD70AF">
        <w:rPr>
          <w:rFonts w:ascii="Helvetica Neue"/>
          <w:color w:val="231F20"/>
          <w:w w:val="95"/>
          <w:sz w:val="19"/>
          <w:u w:color="221E1F"/>
        </w:rPr>
        <w:t>/</w:t>
      </w:r>
      <w:r w:rsidRPr="00BD70AF">
        <w:rPr>
          <w:rFonts w:ascii="Helvetica Neue"/>
          <w:color w:val="231F20"/>
          <w:sz w:val="19"/>
        </w:rPr>
        <w:t>symbolic</w:t>
      </w:r>
      <w:r w:rsidR="00BD70AF">
        <w:rPr>
          <w:rFonts w:ascii="Helvetica Neue"/>
          <w:color w:val="231F20"/>
          <w:sz w:val="19"/>
          <w:u w:color="221E1F"/>
        </w:rPr>
        <w:t>/</w:t>
      </w:r>
      <w:r w:rsidRPr="00BD70AF">
        <w:rPr>
          <w:rFonts w:ascii="Helvetica Neue"/>
          <w:color w:val="231F20"/>
          <w:sz w:val="19"/>
        </w:rPr>
        <w:t>verbal</w:t>
      </w:r>
      <w:r w:rsidR="00BD70AF"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D70AF" w:rsidRPr="00962949">
        <w:rPr>
          <w:rFonts w:ascii="Arial" w:hAnsi="Arial"/>
          <w:color w:val="000090"/>
        </w:rPr>
        <w:instrText xml:space="preserve"> FORMTEXT </w:instrText>
      </w:r>
      <w:r w:rsidR="00BD70AF" w:rsidRPr="00962949">
        <w:rPr>
          <w:rFonts w:ascii="Arial" w:hAnsi="Arial"/>
          <w:color w:val="000090"/>
        </w:rPr>
      </w:r>
      <w:r w:rsidR="00BD70AF" w:rsidRPr="00962949">
        <w:rPr>
          <w:rFonts w:ascii="Arial" w:hAnsi="Arial"/>
          <w:color w:val="000090"/>
        </w:rPr>
        <w:fldChar w:fldCharType="separate"/>
      </w:r>
      <w:r w:rsidR="00BD70AF">
        <w:rPr>
          <w:rFonts w:ascii="Arial" w:hAnsi="Arial"/>
          <w:noProof/>
          <w:color w:val="000090"/>
        </w:rPr>
        <w:t> </w:t>
      </w:r>
      <w:r w:rsidR="00BD70AF">
        <w:rPr>
          <w:rFonts w:ascii="Arial" w:hAnsi="Arial"/>
          <w:noProof/>
          <w:color w:val="000090"/>
        </w:rPr>
        <w:t> </w:t>
      </w:r>
      <w:r w:rsidR="00BD70AF">
        <w:rPr>
          <w:rFonts w:ascii="Arial" w:hAnsi="Arial"/>
          <w:noProof/>
          <w:color w:val="000090"/>
        </w:rPr>
        <w:t> </w:t>
      </w:r>
      <w:r w:rsidR="00BD70AF">
        <w:rPr>
          <w:rFonts w:ascii="Arial" w:hAnsi="Arial"/>
          <w:noProof/>
          <w:color w:val="000090"/>
        </w:rPr>
        <w:t> </w:t>
      </w:r>
      <w:r w:rsidR="00BD70AF">
        <w:rPr>
          <w:rFonts w:ascii="Arial" w:hAnsi="Arial"/>
          <w:noProof/>
          <w:color w:val="000090"/>
        </w:rPr>
        <w:t> </w:t>
      </w:r>
      <w:r w:rsidR="00BD70AF" w:rsidRPr="00962949">
        <w:rPr>
          <w:rFonts w:ascii="Arial" w:hAnsi="Arial"/>
          <w:color w:val="000090"/>
        </w:rPr>
        <w:fldChar w:fldCharType="end"/>
      </w:r>
      <w:r w:rsidR="00BD70AF">
        <w:rPr>
          <w:rFonts w:ascii="Arial" w:hAnsi="Arial"/>
          <w:color w:val="000090"/>
        </w:rPr>
        <w:t xml:space="preserve">  </w:t>
      </w:r>
    </w:p>
    <w:p w14:paraId="7963FF8D" w14:textId="26B7CA0E" w:rsidR="00A96D66" w:rsidRPr="00BD70AF" w:rsidRDefault="00A96D66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/>
          <w:b/>
          <w:color w:val="231F20"/>
          <w:sz w:val="19"/>
          <w:u w:val="single" w:color="231F20"/>
        </w:rPr>
        <w:t xml:space="preserve">Links to </w:t>
      </w:r>
      <w:r>
        <w:rPr>
          <w:rFonts w:ascii="Helvetica Neue"/>
          <w:b/>
          <w:color w:val="231F20"/>
          <w:spacing w:val="-1"/>
          <w:sz w:val="19"/>
          <w:u w:val="single" w:color="231F20"/>
        </w:rPr>
        <w:t>Research</w:t>
      </w:r>
      <w:r>
        <w:rPr>
          <w:rFonts w:ascii="Helvetica Neue"/>
          <w:b/>
          <w:color w:val="231F20"/>
          <w:sz w:val="19"/>
          <w:u w:val="single" w:color="231F20"/>
        </w:rPr>
        <w:t xml:space="preserve"> </w:t>
      </w:r>
      <w:r w:rsidR="0041424C">
        <w:rPr>
          <w:rFonts w:ascii="Helvetica Neue"/>
          <w:b/>
          <w:color w:val="231F20"/>
          <w:sz w:val="19"/>
          <w:u w:color="231F20"/>
        </w:rPr>
        <w:t xml:space="preserve">    </w:t>
      </w:r>
      <w:r w:rsidRPr="00BD70AF">
        <w:rPr>
          <w:rFonts w:ascii="Helvetica Neue"/>
          <w:color w:val="231F20"/>
          <w:sz w:val="19"/>
        </w:rPr>
        <w:t>How People Learn</w:t>
      </w:r>
      <w:r w:rsidRPr="00BD70AF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70AF">
        <w:rPr>
          <w:rFonts w:ascii="Arial" w:hAnsi="Arial"/>
          <w:color w:val="000090"/>
        </w:rPr>
        <w:instrText xml:space="preserve"> FORMTEXT </w:instrText>
      </w:r>
      <w:r w:rsidRPr="00BD70AF">
        <w:rPr>
          <w:rFonts w:ascii="Arial" w:hAnsi="Arial"/>
          <w:color w:val="000090"/>
        </w:rPr>
      </w:r>
      <w:r w:rsidRPr="00BD70AF">
        <w:rPr>
          <w:rFonts w:ascii="Arial" w:hAnsi="Arial"/>
          <w:color w:val="000090"/>
        </w:rPr>
        <w:fldChar w:fldCharType="separate"/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color w:val="000090"/>
        </w:rPr>
        <w:fldChar w:fldCharType="end"/>
      </w:r>
      <w:r w:rsidRPr="00BD70AF">
        <w:rPr>
          <w:rFonts w:ascii="Helvetica Neue"/>
          <w:color w:val="231F20"/>
          <w:spacing w:val="23"/>
          <w:sz w:val="19"/>
        </w:rPr>
        <w:t xml:space="preserve"> </w:t>
      </w:r>
      <w:r w:rsidRPr="00BD70AF">
        <w:rPr>
          <w:rFonts w:ascii="Helvetica Neue"/>
          <w:color w:val="231F20"/>
          <w:sz w:val="19"/>
        </w:rPr>
        <w:t>Cognitive Demand</w:t>
      </w:r>
      <w:r w:rsidRPr="00BD70AF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70AF">
        <w:rPr>
          <w:rFonts w:ascii="Arial" w:hAnsi="Arial"/>
          <w:color w:val="000090"/>
        </w:rPr>
        <w:instrText xml:space="preserve"> FORMTEXT </w:instrText>
      </w:r>
      <w:r w:rsidRPr="00BD70AF">
        <w:rPr>
          <w:rFonts w:ascii="Arial" w:hAnsi="Arial"/>
          <w:color w:val="000090"/>
        </w:rPr>
      </w:r>
      <w:r w:rsidRPr="00BD70AF">
        <w:rPr>
          <w:rFonts w:ascii="Arial" w:hAnsi="Arial"/>
          <w:color w:val="000090"/>
        </w:rPr>
        <w:fldChar w:fldCharType="separate"/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color w:val="000090"/>
        </w:rPr>
        <w:fldChar w:fldCharType="end"/>
      </w:r>
    </w:p>
    <w:p w14:paraId="35020BFB" w14:textId="37287E2A" w:rsidR="00A96D66" w:rsidRPr="00BD70AF" w:rsidRDefault="00A96D66" w:rsidP="00BD70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/>
          <w:b/>
          <w:color w:val="231F20"/>
          <w:spacing w:val="-1"/>
          <w:sz w:val="19"/>
          <w:u w:val="single" w:color="231F20"/>
        </w:rPr>
      </w:pPr>
      <w:r>
        <w:rPr>
          <w:rFonts w:ascii="Helvetica Neue"/>
          <w:b/>
          <w:color w:val="231F20"/>
          <w:sz w:val="19"/>
          <w:u w:val="single" w:color="231F20"/>
        </w:rPr>
        <w:t xml:space="preserve">Samples of student work on back of </w:t>
      </w:r>
      <w:r>
        <w:rPr>
          <w:rFonts w:ascii="Helvetica Neue"/>
          <w:b/>
          <w:color w:val="231F20"/>
          <w:spacing w:val="-1"/>
          <w:sz w:val="19"/>
          <w:u w:val="single" w:color="231F20"/>
        </w:rPr>
        <w:t>card</w:t>
      </w:r>
    </w:p>
    <w:p w14:paraId="2E9D5D3D" w14:textId="77777777" w:rsidR="00D37B78" w:rsidRDefault="00D37B78">
      <w:pPr>
        <w:rPr>
          <w:rFonts w:ascii="Arial" w:hAnsi="Arial"/>
        </w:rPr>
      </w:pPr>
    </w:p>
    <w:p w14:paraId="660EB7A3" w14:textId="77777777" w:rsidR="00D37B78" w:rsidRDefault="00D37B78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418"/>
          <w:tab w:val="left" w:pos="5630"/>
          <w:tab w:val="left" w:pos="7336"/>
          <w:tab w:val="left" w:pos="10335"/>
        </w:tabs>
        <w:ind w:left="360"/>
        <w:rPr>
          <w:rFonts w:ascii="Arial" w:hAnsi="Arial"/>
          <w:color w:val="000090"/>
        </w:rPr>
      </w:pPr>
      <w:r>
        <w:rPr>
          <w:rFonts w:ascii="Helvetica Neue"/>
          <w:color w:val="231F20"/>
          <w:sz w:val="19"/>
        </w:rPr>
        <w:t>TITLE</w:t>
      </w:r>
      <w:r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2949">
        <w:rPr>
          <w:rFonts w:ascii="Arial" w:hAnsi="Arial"/>
          <w:color w:val="000090"/>
        </w:rPr>
        <w:instrText xml:space="preserve"> FORMTEXT </w:instrText>
      </w:r>
      <w:r w:rsidRPr="00962949">
        <w:rPr>
          <w:rFonts w:ascii="Arial" w:hAnsi="Arial"/>
          <w:color w:val="000090"/>
        </w:rPr>
      </w:r>
      <w:r w:rsidRPr="00962949">
        <w:rPr>
          <w:rFonts w:ascii="Arial" w:hAnsi="Arial"/>
          <w:color w:val="000090"/>
        </w:rPr>
        <w:fldChar w:fldCharType="separate"/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 w:rsidRPr="00962949">
        <w:rPr>
          <w:rFonts w:ascii="Arial" w:hAnsi="Arial"/>
          <w:color w:val="000090"/>
        </w:rPr>
        <w:fldChar w:fldCharType="end"/>
      </w:r>
      <w:r>
        <w:rPr>
          <w:rFonts w:ascii="Helvetica Neue"/>
          <w:color w:val="231F20"/>
          <w:sz w:val="19"/>
        </w:rPr>
        <w:t xml:space="preserve">     date</w:t>
      </w:r>
      <w:r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2949">
        <w:rPr>
          <w:rFonts w:ascii="Arial" w:hAnsi="Arial"/>
          <w:color w:val="000090"/>
        </w:rPr>
        <w:instrText xml:space="preserve"> FORMTEXT </w:instrText>
      </w:r>
      <w:r w:rsidRPr="00962949">
        <w:rPr>
          <w:rFonts w:ascii="Arial" w:hAnsi="Arial"/>
          <w:color w:val="000090"/>
        </w:rPr>
      </w:r>
      <w:r w:rsidRPr="00962949">
        <w:rPr>
          <w:rFonts w:ascii="Arial" w:hAnsi="Arial"/>
          <w:color w:val="000090"/>
        </w:rPr>
        <w:fldChar w:fldCharType="separate"/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 w:rsidRPr="00962949">
        <w:rPr>
          <w:rFonts w:ascii="Arial" w:hAnsi="Arial"/>
          <w:color w:val="000090"/>
        </w:rPr>
        <w:fldChar w:fldCharType="end"/>
      </w:r>
      <w:r>
        <w:rPr>
          <w:rFonts w:ascii="Arial" w:hAnsi="Arial"/>
          <w:color w:val="000090"/>
        </w:rPr>
        <w:t xml:space="preserve">     </w:t>
      </w:r>
      <w:r>
        <w:rPr>
          <w:rFonts w:ascii="Helvetica Neue"/>
          <w:color w:val="231F20"/>
          <w:sz w:val="19"/>
        </w:rPr>
        <w:t>PLC team</w:t>
      </w:r>
      <w:r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2949">
        <w:rPr>
          <w:rFonts w:ascii="Arial" w:hAnsi="Arial"/>
          <w:color w:val="000090"/>
        </w:rPr>
        <w:instrText xml:space="preserve"> FORMTEXT </w:instrText>
      </w:r>
      <w:r w:rsidRPr="00962949">
        <w:rPr>
          <w:rFonts w:ascii="Arial" w:hAnsi="Arial"/>
          <w:color w:val="000090"/>
        </w:rPr>
      </w:r>
      <w:r w:rsidRPr="00962949">
        <w:rPr>
          <w:rFonts w:ascii="Arial" w:hAnsi="Arial"/>
          <w:color w:val="000090"/>
        </w:rPr>
        <w:fldChar w:fldCharType="separate"/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 w:rsidRPr="00962949">
        <w:rPr>
          <w:rFonts w:ascii="Arial" w:hAnsi="Arial"/>
          <w:color w:val="000090"/>
        </w:rPr>
        <w:fldChar w:fldCharType="end"/>
      </w:r>
    </w:p>
    <w:p w14:paraId="5DA7D72F" w14:textId="77777777" w:rsidR="00D37B78" w:rsidRDefault="00D37B78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418"/>
          <w:tab w:val="left" w:pos="5630"/>
          <w:tab w:val="left" w:pos="7336"/>
          <w:tab w:val="left" w:pos="10335"/>
        </w:tabs>
        <w:ind w:left="360"/>
        <w:rPr>
          <w:rFonts w:ascii="Arial" w:hAnsi="Arial"/>
          <w:color w:val="000090"/>
        </w:rPr>
      </w:pPr>
    </w:p>
    <w:p w14:paraId="40D2E509" w14:textId="536C9CD7" w:rsidR="00D37B78" w:rsidRDefault="00D37B78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418"/>
          <w:tab w:val="left" w:pos="5630"/>
          <w:tab w:val="left" w:pos="7336"/>
          <w:tab w:val="left" w:pos="10335"/>
        </w:tabs>
        <w:ind w:left="36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/>
          <w:b/>
          <w:color w:val="231F20"/>
          <w:sz w:val="19"/>
          <w:u w:val="single" w:color="231F20"/>
        </w:rPr>
        <w:t>Student Learning Expected</w:t>
      </w:r>
      <w:r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2949">
        <w:rPr>
          <w:rFonts w:ascii="Arial" w:hAnsi="Arial"/>
          <w:color w:val="000090"/>
        </w:rPr>
        <w:instrText xml:space="preserve"> FORMTEXT </w:instrText>
      </w:r>
      <w:r w:rsidRPr="00962949">
        <w:rPr>
          <w:rFonts w:ascii="Arial" w:hAnsi="Arial"/>
          <w:color w:val="000090"/>
        </w:rPr>
      </w:r>
      <w:r w:rsidRPr="00962949">
        <w:rPr>
          <w:rFonts w:ascii="Arial" w:hAnsi="Arial"/>
          <w:color w:val="000090"/>
        </w:rPr>
        <w:fldChar w:fldCharType="separate"/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>
        <w:rPr>
          <w:rFonts w:ascii="Arial" w:hAnsi="Arial"/>
          <w:noProof/>
          <w:color w:val="000090"/>
        </w:rPr>
        <w:t> </w:t>
      </w:r>
      <w:r w:rsidRPr="00962949">
        <w:rPr>
          <w:rFonts w:ascii="Arial" w:hAnsi="Arial"/>
          <w:color w:val="000090"/>
        </w:rPr>
        <w:fldChar w:fldCharType="end"/>
      </w:r>
    </w:p>
    <w:p w14:paraId="7B4A9C2E" w14:textId="5E3004F5" w:rsidR="00D37B78" w:rsidRDefault="00BD70AF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/>
          <w:b/>
          <w:color w:val="231F20"/>
          <w:sz w:val="19"/>
          <w:u w:val="single" w:color="231F20"/>
        </w:rPr>
        <w:t>Instruction Details</w:t>
      </w:r>
      <w:r w:rsidR="00D37B78"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37B78" w:rsidRPr="00962949">
        <w:rPr>
          <w:rFonts w:ascii="Arial" w:hAnsi="Arial"/>
          <w:color w:val="000090"/>
        </w:rPr>
        <w:instrText xml:space="preserve"> FORMTEXT </w:instrText>
      </w:r>
      <w:r w:rsidR="00D37B78" w:rsidRPr="00962949">
        <w:rPr>
          <w:rFonts w:ascii="Arial" w:hAnsi="Arial"/>
          <w:color w:val="000090"/>
        </w:rPr>
      </w:r>
      <w:r w:rsidR="00D37B78" w:rsidRPr="00962949">
        <w:rPr>
          <w:rFonts w:ascii="Arial" w:hAnsi="Arial"/>
          <w:color w:val="000090"/>
        </w:rPr>
        <w:fldChar w:fldCharType="separate"/>
      </w:r>
      <w:r w:rsidR="00D37B78">
        <w:rPr>
          <w:rFonts w:ascii="Arial" w:hAnsi="Arial"/>
          <w:noProof/>
          <w:color w:val="000090"/>
        </w:rPr>
        <w:t> </w:t>
      </w:r>
      <w:r w:rsidR="00D37B78">
        <w:rPr>
          <w:rFonts w:ascii="Arial" w:hAnsi="Arial"/>
          <w:noProof/>
          <w:color w:val="000090"/>
        </w:rPr>
        <w:t> </w:t>
      </w:r>
      <w:r w:rsidR="00D37B78">
        <w:rPr>
          <w:rFonts w:ascii="Arial" w:hAnsi="Arial"/>
          <w:noProof/>
          <w:color w:val="000090"/>
        </w:rPr>
        <w:t> </w:t>
      </w:r>
      <w:r w:rsidR="00D37B78">
        <w:rPr>
          <w:rFonts w:ascii="Arial" w:hAnsi="Arial"/>
          <w:noProof/>
          <w:color w:val="000090"/>
        </w:rPr>
        <w:t> </w:t>
      </w:r>
      <w:r w:rsidR="00D37B78">
        <w:rPr>
          <w:rFonts w:ascii="Arial" w:hAnsi="Arial"/>
          <w:noProof/>
          <w:color w:val="000090"/>
        </w:rPr>
        <w:t> </w:t>
      </w:r>
      <w:r w:rsidR="00D37B78" w:rsidRPr="00962949">
        <w:rPr>
          <w:rFonts w:ascii="Arial" w:hAnsi="Arial"/>
          <w:color w:val="000090"/>
        </w:rPr>
        <w:fldChar w:fldCharType="end"/>
      </w:r>
    </w:p>
    <w:p w14:paraId="785697A7" w14:textId="77777777" w:rsidR="00D37B78" w:rsidRDefault="00D37B78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 w:eastAsia="Helvetica Neue" w:hAnsi="Helvetica Neue" w:cs="Helvetica Neue"/>
          <w:sz w:val="19"/>
          <w:szCs w:val="19"/>
        </w:rPr>
      </w:pPr>
    </w:p>
    <w:p w14:paraId="0DAB0769" w14:textId="07AD0901" w:rsidR="00BD70AF" w:rsidRDefault="00D37B78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/>
          <w:b/>
          <w:color w:val="231F20"/>
          <w:sz w:val="19"/>
          <w:u w:val="single" w:color="231F20"/>
        </w:rPr>
      </w:pPr>
      <w:r>
        <w:rPr>
          <w:rFonts w:ascii="Helvetica Neue"/>
          <w:b/>
          <w:color w:val="231F20"/>
          <w:sz w:val="19"/>
          <w:u w:val="single" w:color="231F20"/>
        </w:rPr>
        <w:t xml:space="preserve">Multiple </w:t>
      </w:r>
      <w:r>
        <w:rPr>
          <w:rFonts w:ascii="Helvetica Neue"/>
          <w:b/>
          <w:color w:val="231F20"/>
          <w:spacing w:val="-1"/>
          <w:sz w:val="19"/>
          <w:u w:val="single" w:color="231F20"/>
        </w:rPr>
        <w:t>Representations</w:t>
      </w:r>
      <w:r>
        <w:rPr>
          <w:rFonts w:ascii="Helvetica Neue"/>
          <w:b/>
          <w:color w:val="231F20"/>
          <w:sz w:val="19"/>
          <w:u w:val="single" w:color="231F20"/>
        </w:rPr>
        <w:t xml:space="preserve"> of Key Concep</w:t>
      </w:r>
      <w:r>
        <w:rPr>
          <w:rFonts w:ascii="Helvetica Neue"/>
          <w:b/>
          <w:color w:val="231F20"/>
          <w:sz w:val="19"/>
        </w:rPr>
        <w:t xml:space="preserve">t  </w:t>
      </w:r>
      <w:r w:rsidR="00BD70AF" w:rsidRPr="00BD70AF">
        <w:rPr>
          <w:rFonts w:ascii="Helvetica Neue"/>
          <w:color w:val="231F20"/>
          <w:sz w:val="19"/>
        </w:rPr>
        <w:t>graphic</w:t>
      </w:r>
      <w:r w:rsidR="00BD70AF" w:rsidRPr="00BD70AF">
        <w:rPr>
          <w:rFonts w:ascii="Helvetica Neue"/>
          <w:color w:val="231F20"/>
          <w:sz w:val="19"/>
          <w:u w:color="221E1F"/>
        </w:rPr>
        <w:t>/</w:t>
      </w:r>
      <w:r w:rsidR="00BD70AF" w:rsidRPr="00BD70AF">
        <w:rPr>
          <w:rFonts w:ascii="Helvetica Neue"/>
          <w:color w:val="231F20"/>
          <w:w w:val="95"/>
          <w:sz w:val="19"/>
        </w:rPr>
        <w:t>numeric</w:t>
      </w:r>
      <w:r w:rsidR="00BD70AF">
        <w:rPr>
          <w:rFonts w:ascii="Helvetica Neue"/>
          <w:color w:val="231F20"/>
          <w:w w:val="95"/>
          <w:sz w:val="19"/>
          <w:u w:color="221E1F"/>
        </w:rPr>
        <w:t>/</w:t>
      </w:r>
      <w:r w:rsidR="00BD70AF" w:rsidRPr="00BD70AF">
        <w:rPr>
          <w:rFonts w:ascii="Helvetica Neue"/>
          <w:color w:val="231F20"/>
          <w:sz w:val="19"/>
        </w:rPr>
        <w:t>symbolic</w:t>
      </w:r>
      <w:r w:rsidR="00BD70AF">
        <w:rPr>
          <w:rFonts w:ascii="Helvetica Neue"/>
          <w:color w:val="231F20"/>
          <w:sz w:val="19"/>
          <w:u w:color="221E1F"/>
        </w:rPr>
        <w:t>/</w:t>
      </w:r>
      <w:r w:rsidR="00BD70AF" w:rsidRPr="00BD70AF">
        <w:rPr>
          <w:rFonts w:ascii="Helvetica Neue"/>
          <w:color w:val="231F20"/>
          <w:sz w:val="19"/>
        </w:rPr>
        <w:t>verbal</w:t>
      </w:r>
      <w:r w:rsidR="00BD70AF" w:rsidRPr="00962949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D70AF" w:rsidRPr="00962949">
        <w:rPr>
          <w:rFonts w:ascii="Arial" w:hAnsi="Arial"/>
          <w:color w:val="000090"/>
        </w:rPr>
        <w:instrText xml:space="preserve"> FORMTEXT </w:instrText>
      </w:r>
      <w:r w:rsidR="00BD70AF" w:rsidRPr="00962949">
        <w:rPr>
          <w:rFonts w:ascii="Arial" w:hAnsi="Arial"/>
          <w:color w:val="000090"/>
        </w:rPr>
      </w:r>
      <w:r w:rsidR="00BD70AF" w:rsidRPr="00962949">
        <w:rPr>
          <w:rFonts w:ascii="Arial" w:hAnsi="Arial"/>
          <w:color w:val="000090"/>
        </w:rPr>
        <w:fldChar w:fldCharType="separate"/>
      </w:r>
      <w:r w:rsidR="00BD70AF">
        <w:rPr>
          <w:rFonts w:ascii="Arial" w:hAnsi="Arial"/>
          <w:noProof/>
          <w:color w:val="000090"/>
        </w:rPr>
        <w:t> </w:t>
      </w:r>
      <w:r w:rsidR="00BD70AF">
        <w:rPr>
          <w:rFonts w:ascii="Arial" w:hAnsi="Arial"/>
          <w:noProof/>
          <w:color w:val="000090"/>
        </w:rPr>
        <w:t> </w:t>
      </w:r>
      <w:r w:rsidR="00BD70AF">
        <w:rPr>
          <w:rFonts w:ascii="Arial" w:hAnsi="Arial"/>
          <w:noProof/>
          <w:color w:val="000090"/>
        </w:rPr>
        <w:t> </w:t>
      </w:r>
      <w:r w:rsidR="00BD70AF">
        <w:rPr>
          <w:rFonts w:ascii="Arial" w:hAnsi="Arial"/>
          <w:noProof/>
          <w:color w:val="000090"/>
        </w:rPr>
        <w:t> </w:t>
      </w:r>
      <w:r w:rsidR="00BD70AF">
        <w:rPr>
          <w:rFonts w:ascii="Arial" w:hAnsi="Arial"/>
          <w:noProof/>
          <w:color w:val="000090"/>
        </w:rPr>
        <w:t> </w:t>
      </w:r>
      <w:r w:rsidR="00BD70AF" w:rsidRPr="00962949">
        <w:rPr>
          <w:rFonts w:ascii="Arial" w:hAnsi="Arial"/>
          <w:color w:val="000090"/>
        </w:rPr>
        <w:fldChar w:fldCharType="end"/>
      </w:r>
      <w:r w:rsidR="00BD70AF">
        <w:rPr>
          <w:rFonts w:ascii="Arial" w:hAnsi="Arial"/>
          <w:color w:val="000090"/>
        </w:rPr>
        <w:t xml:space="preserve">  </w:t>
      </w:r>
    </w:p>
    <w:p w14:paraId="7BAD3509" w14:textId="73CF4410" w:rsidR="00D37B78" w:rsidRPr="00BD70AF" w:rsidRDefault="00D37B78" w:rsidP="00D37B7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/>
          <w:b/>
          <w:color w:val="231F20"/>
          <w:sz w:val="19"/>
          <w:u w:val="single" w:color="231F20"/>
        </w:rPr>
        <w:t xml:space="preserve">Links to </w:t>
      </w:r>
      <w:r>
        <w:rPr>
          <w:rFonts w:ascii="Helvetica Neue"/>
          <w:b/>
          <w:color w:val="231F20"/>
          <w:spacing w:val="-1"/>
          <w:sz w:val="19"/>
          <w:u w:val="single" w:color="231F20"/>
        </w:rPr>
        <w:t>Research</w:t>
      </w:r>
      <w:r>
        <w:rPr>
          <w:rFonts w:ascii="Helvetica Neue"/>
          <w:b/>
          <w:color w:val="231F20"/>
          <w:sz w:val="19"/>
          <w:u w:val="single" w:color="231F20"/>
        </w:rPr>
        <w:t xml:space="preserve"> </w:t>
      </w:r>
      <w:r w:rsidR="0041424C">
        <w:rPr>
          <w:rFonts w:ascii="Helvetica Neue"/>
          <w:b/>
          <w:color w:val="231F20"/>
          <w:sz w:val="19"/>
          <w:u w:color="231F20"/>
        </w:rPr>
        <w:t xml:space="preserve">    </w:t>
      </w:r>
      <w:r w:rsidRPr="00BD70AF">
        <w:rPr>
          <w:rFonts w:ascii="Helvetica Neue"/>
          <w:color w:val="231F20"/>
          <w:sz w:val="19"/>
        </w:rPr>
        <w:t>How People Learn</w:t>
      </w:r>
      <w:r w:rsidRPr="00BD70AF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70AF">
        <w:rPr>
          <w:rFonts w:ascii="Arial" w:hAnsi="Arial"/>
          <w:color w:val="000090"/>
        </w:rPr>
        <w:instrText xml:space="preserve"> FORMTEXT </w:instrText>
      </w:r>
      <w:r w:rsidRPr="00BD70AF">
        <w:rPr>
          <w:rFonts w:ascii="Arial" w:hAnsi="Arial"/>
          <w:color w:val="000090"/>
        </w:rPr>
      </w:r>
      <w:r w:rsidRPr="00BD70AF">
        <w:rPr>
          <w:rFonts w:ascii="Arial" w:hAnsi="Arial"/>
          <w:color w:val="000090"/>
        </w:rPr>
        <w:fldChar w:fldCharType="separate"/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color w:val="000090"/>
        </w:rPr>
        <w:fldChar w:fldCharType="end"/>
      </w:r>
      <w:r w:rsidRPr="00BD70AF">
        <w:rPr>
          <w:rFonts w:ascii="Helvetica Neue"/>
          <w:color w:val="231F20"/>
          <w:spacing w:val="23"/>
          <w:sz w:val="19"/>
        </w:rPr>
        <w:t xml:space="preserve"> </w:t>
      </w:r>
      <w:r w:rsidRPr="00BD70AF">
        <w:rPr>
          <w:rFonts w:ascii="Helvetica Neue"/>
          <w:color w:val="231F20"/>
          <w:sz w:val="19"/>
        </w:rPr>
        <w:t>Cognitive Demand</w:t>
      </w:r>
      <w:r w:rsidRPr="00BD70AF">
        <w:rPr>
          <w:rFonts w:ascii="Arial" w:hAnsi="Arial"/>
          <w:color w:val="00009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70AF">
        <w:rPr>
          <w:rFonts w:ascii="Arial" w:hAnsi="Arial"/>
          <w:color w:val="000090"/>
        </w:rPr>
        <w:instrText xml:space="preserve"> FORMTEXT </w:instrText>
      </w:r>
      <w:r w:rsidRPr="00BD70AF">
        <w:rPr>
          <w:rFonts w:ascii="Arial" w:hAnsi="Arial"/>
          <w:color w:val="000090"/>
        </w:rPr>
      </w:r>
      <w:r w:rsidRPr="00BD70AF">
        <w:rPr>
          <w:rFonts w:ascii="Arial" w:hAnsi="Arial"/>
          <w:color w:val="000090"/>
        </w:rPr>
        <w:fldChar w:fldCharType="separate"/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noProof/>
          <w:color w:val="000090"/>
        </w:rPr>
        <w:t> </w:t>
      </w:r>
      <w:r w:rsidRPr="00BD70AF">
        <w:rPr>
          <w:rFonts w:ascii="Arial" w:hAnsi="Arial"/>
          <w:color w:val="000090"/>
        </w:rPr>
        <w:fldChar w:fldCharType="end"/>
      </w:r>
    </w:p>
    <w:p w14:paraId="17E9F76D" w14:textId="47E85598" w:rsidR="00D37B78" w:rsidRPr="00BD70AF" w:rsidRDefault="00D37B78" w:rsidP="00BD70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118"/>
        <w:ind w:left="360"/>
        <w:rPr>
          <w:rFonts w:ascii="Helvetica Neue"/>
          <w:b/>
          <w:color w:val="231F20"/>
          <w:spacing w:val="-1"/>
          <w:sz w:val="19"/>
          <w:u w:val="single" w:color="231F20"/>
        </w:rPr>
      </w:pPr>
      <w:r>
        <w:rPr>
          <w:rFonts w:ascii="Helvetica Neue"/>
          <w:b/>
          <w:color w:val="231F20"/>
          <w:sz w:val="19"/>
          <w:u w:val="single" w:color="231F20"/>
        </w:rPr>
        <w:t xml:space="preserve">Samples of student work on back of </w:t>
      </w:r>
      <w:r>
        <w:rPr>
          <w:rFonts w:ascii="Helvetica Neue"/>
          <w:b/>
          <w:color w:val="231F20"/>
          <w:spacing w:val="-1"/>
          <w:sz w:val="19"/>
          <w:u w:val="single" w:color="231F20"/>
        </w:rPr>
        <w:t>card</w:t>
      </w:r>
    </w:p>
    <w:p w14:paraId="0F02EA2E" w14:textId="13295159" w:rsidR="00D37B78" w:rsidRDefault="00D37B7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32277B6" w14:textId="77777777" w:rsidR="00347028" w:rsidRPr="004D59F1" w:rsidRDefault="00347028">
      <w:pPr>
        <w:rPr>
          <w:rFonts w:ascii="Arial" w:hAnsi="Arial"/>
        </w:rPr>
      </w:pPr>
    </w:p>
    <w:p w14:paraId="0C6E7D53" w14:textId="009C9C6A" w:rsidR="00D37B78" w:rsidRPr="004D59F1" w:rsidRDefault="00D37B78" w:rsidP="00D37B78">
      <w:pPr>
        <w:shd w:val="clear" w:color="auto" w:fill="1F497D" w:themeFill="text2"/>
        <w:tabs>
          <w:tab w:val="left" w:pos="6103"/>
          <w:tab w:val="right" w:pos="9360"/>
        </w:tabs>
        <w:spacing w:line="276" w:lineRule="auto"/>
        <w:rPr>
          <w:rFonts w:ascii="Arial" w:hAnsi="Arial"/>
          <w:i/>
          <w:color w:val="FFFFFF" w:themeColor="background1"/>
          <w:sz w:val="32"/>
        </w:rPr>
      </w:pPr>
      <w:r>
        <w:rPr>
          <w:rFonts w:ascii="Arial" w:hAnsi="Arial"/>
          <w:b/>
          <w:color w:val="FFFFFF" w:themeColor="background1"/>
          <w:sz w:val="32"/>
          <w:shd w:val="clear" w:color="auto" w:fill="1F497D" w:themeFill="text2"/>
        </w:rPr>
        <w:t>Student Handouts/Materials</w:t>
      </w:r>
    </w:p>
    <w:p w14:paraId="7DDEADAA" w14:textId="77777777" w:rsidR="00347028" w:rsidRPr="004D59F1" w:rsidRDefault="00347028" w:rsidP="00C91697">
      <w:pPr>
        <w:rPr>
          <w:rFonts w:ascii="Arial" w:hAnsi="Arial"/>
        </w:rPr>
        <w:sectPr w:rsidR="00347028" w:rsidRPr="004D59F1" w:rsidSect="00A96D66">
          <w:pgSz w:w="12240" w:h="15840"/>
          <w:pgMar w:top="1296" w:right="540" w:bottom="1440" w:left="1440" w:header="720" w:footer="720" w:gutter="0"/>
          <w:cols w:space="720"/>
          <w:docGrid w:linePitch="360"/>
        </w:sectPr>
      </w:pPr>
      <w:r w:rsidRPr="004D59F1">
        <w:rPr>
          <w:rFonts w:ascii="Arial" w:hAnsi="Arial"/>
        </w:rPr>
        <w:t>Insert supporting resources here (pictures, student sheet copy masters, etc.):</w:t>
      </w:r>
    </w:p>
    <w:p w14:paraId="62B9537C" w14:textId="77777777" w:rsidR="00623F3E" w:rsidRPr="004D59F1" w:rsidRDefault="00623F3E" w:rsidP="00C91697">
      <w:pPr>
        <w:rPr>
          <w:rFonts w:ascii="Arial" w:hAnsi="Arial"/>
        </w:rPr>
      </w:pPr>
    </w:p>
    <w:sectPr w:rsidR="00623F3E" w:rsidRPr="004D59F1" w:rsidSect="00347028">
      <w:type w:val="continuous"/>
      <w:pgSz w:w="12240" w:h="15840"/>
      <w:pgMar w:top="1296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B9E3" w14:textId="77777777" w:rsidR="00383849" w:rsidRDefault="00383849" w:rsidP="004C2D31">
      <w:r>
        <w:separator/>
      </w:r>
    </w:p>
  </w:endnote>
  <w:endnote w:type="continuationSeparator" w:id="0">
    <w:p w14:paraId="777BC63B" w14:textId="77777777" w:rsidR="00383849" w:rsidRDefault="00383849" w:rsidP="004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79F0" w14:textId="77777777" w:rsidR="00AF48A2" w:rsidRPr="00C91697" w:rsidRDefault="00AF48A2">
    <w:pPr>
      <w:pStyle w:val="Footer"/>
      <w:rPr>
        <w:rFonts w:ascii="Arial" w:hAnsi="Arial"/>
        <w:sz w:val="20"/>
        <w:szCs w:val="20"/>
      </w:rPr>
    </w:pPr>
    <w:r>
      <w:tab/>
    </w:r>
    <w:r>
      <w:tab/>
    </w:r>
    <w:r w:rsidRPr="00C91697">
      <w:rPr>
        <w:rFonts w:ascii="Arial" w:hAnsi="Arial"/>
        <w:sz w:val="20"/>
        <w:szCs w:val="20"/>
      </w:rPr>
      <w:fldChar w:fldCharType="begin"/>
    </w:r>
    <w:r w:rsidRPr="00C91697">
      <w:rPr>
        <w:rFonts w:ascii="Arial" w:hAnsi="Arial"/>
        <w:sz w:val="20"/>
        <w:szCs w:val="20"/>
      </w:rPr>
      <w:instrText xml:space="preserve"> TITLE  \* MERGEFORMAT </w:instrText>
    </w:r>
    <w:r w:rsidRPr="00C91697">
      <w:rPr>
        <w:rFonts w:ascii="Arial" w:hAnsi="Arial"/>
        <w:sz w:val="20"/>
        <w:szCs w:val="20"/>
      </w:rPr>
      <w:fldChar w:fldCharType="end"/>
    </w:r>
    <w:r w:rsidRPr="00C91697">
      <w:rPr>
        <w:rFonts w:ascii="Arial" w:hAnsi="Arial"/>
        <w:sz w:val="20"/>
        <w:szCs w:val="20"/>
      </w:rPr>
      <w:fldChar w:fldCharType="begin"/>
    </w:r>
    <w:r w:rsidRPr="00C91697">
      <w:rPr>
        <w:rFonts w:ascii="Arial" w:hAnsi="Arial"/>
        <w:sz w:val="20"/>
        <w:szCs w:val="20"/>
      </w:rPr>
      <w:instrText xml:space="preserve"> FILENAME \* Caps \* MERGEFORMAT </w:instrText>
    </w:r>
    <w:r w:rsidRPr="00C91697">
      <w:rPr>
        <w:rFonts w:ascii="Arial" w:hAnsi="Arial"/>
        <w:sz w:val="20"/>
        <w:szCs w:val="20"/>
      </w:rPr>
      <w:fldChar w:fldCharType="separate"/>
    </w:r>
    <w:r w:rsidR="001326F8">
      <w:rPr>
        <w:rFonts w:ascii="Arial" w:hAnsi="Arial"/>
        <w:noProof/>
        <w:sz w:val="20"/>
        <w:szCs w:val="20"/>
      </w:rPr>
      <w:t>OEL_Fillable_Template.V2.Docx</w:t>
    </w:r>
    <w:r w:rsidRPr="00C91697">
      <w:rPr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D588" w14:textId="77777777" w:rsidR="00AF48A2" w:rsidRPr="00C91697" w:rsidRDefault="00AF48A2">
    <w:pPr>
      <w:pStyle w:val="Footer"/>
      <w:rPr>
        <w:rFonts w:ascii="Arial" w:hAnsi="Arial"/>
        <w:sz w:val="20"/>
        <w:szCs w:val="20"/>
      </w:rPr>
    </w:pPr>
    <w:r>
      <w:tab/>
    </w:r>
    <w:r>
      <w:tab/>
    </w:r>
    <w:r w:rsidRPr="00C91697">
      <w:rPr>
        <w:rFonts w:ascii="Arial" w:hAnsi="Arial"/>
        <w:sz w:val="20"/>
        <w:szCs w:val="20"/>
      </w:rPr>
      <w:fldChar w:fldCharType="begin"/>
    </w:r>
    <w:r w:rsidRPr="00C91697">
      <w:rPr>
        <w:rFonts w:ascii="Arial" w:hAnsi="Arial"/>
        <w:sz w:val="20"/>
        <w:szCs w:val="20"/>
      </w:rPr>
      <w:instrText xml:space="preserve"> TITLE  \* MERGEFORMAT </w:instrText>
    </w:r>
    <w:r w:rsidRPr="00C91697">
      <w:rPr>
        <w:rFonts w:ascii="Arial" w:hAnsi="Arial"/>
        <w:sz w:val="20"/>
        <w:szCs w:val="20"/>
      </w:rPr>
      <w:fldChar w:fldCharType="end"/>
    </w:r>
    <w:r w:rsidRPr="00C91697">
      <w:rPr>
        <w:rFonts w:ascii="Arial" w:hAnsi="Arial"/>
        <w:sz w:val="20"/>
        <w:szCs w:val="20"/>
      </w:rPr>
      <w:fldChar w:fldCharType="begin"/>
    </w:r>
    <w:r w:rsidRPr="00C91697">
      <w:rPr>
        <w:rFonts w:ascii="Arial" w:hAnsi="Arial"/>
        <w:sz w:val="20"/>
        <w:szCs w:val="20"/>
      </w:rPr>
      <w:instrText xml:space="preserve"> FILENAME \* Caps \* MERGEFORMAT </w:instrText>
    </w:r>
    <w:r w:rsidRPr="00C91697">
      <w:rPr>
        <w:rFonts w:ascii="Arial" w:hAnsi="Arial"/>
        <w:sz w:val="20"/>
        <w:szCs w:val="20"/>
      </w:rPr>
      <w:fldChar w:fldCharType="separate"/>
    </w:r>
    <w:r w:rsidR="001326F8">
      <w:rPr>
        <w:rFonts w:ascii="Arial" w:hAnsi="Arial"/>
        <w:noProof/>
        <w:sz w:val="20"/>
        <w:szCs w:val="20"/>
      </w:rPr>
      <w:t>OEL_Fillable_Template.V2.Docx</w:t>
    </w:r>
    <w:r w:rsidRPr="00C91697">
      <w:rPr>
        <w:rFonts w:ascii="Arial" w:hAnsi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0323" w14:textId="77777777" w:rsidR="00AF48A2" w:rsidRPr="00C91697" w:rsidRDefault="00AF48A2">
    <w:pPr>
      <w:pStyle w:val="Footer"/>
      <w:rPr>
        <w:rFonts w:ascii="Arial" w:hAnsi="Arial"/>
        <w:sz w:val="20"/>
        <w:szCs w:val="20"/>
      </w:rPr>
    </w:pPr>
    <w:r>
      <w:tab/>
    </w:r>
    <w:r>
      <w:tab/>
    </w:r>
    <w:r w:rsidRPr="00C91697">
      <w:rPr>
        <w:rFonts w:ascii="Arial" w:hAnsi="Arial"/>
        <w:sz w:val="20"/>
        <w:szCs w:val="20"/>
      </w:rPr>
      <w:fldChar w:fldCharType="begin"/>
    </w:r>
    <w:r w:rsidRPr="00C91697">
      <w:rPr>
        <w:rFonts w:ascii="Arial" w:hAnsi="Arial"/>
        <w:sz w:val="20"/>
        <w:szCs w:val="20"/>
      </w:rPr>
      <w:instrText xml:space="preserve"> TITLE  \* MERGEFORMAT </w:instrText>
    </w:r>
    <w:r w:rsidRPr="00C91697">
      <w:rPr>
        <w:rFonts w:ascii="Arial" w:hAnsi="Arial"/>
        <w:sz w:val="20"/>
        <w:szCs w:val="20"/>
      </w:rPr>
      <w:fldChar w:fldCharType="end"/>
    </w:r>
    <w:r w:rsidRPr="00C91697">
      <w:rPr>
        <w:rFonts w:ascii="Arial" w:hAnsi="Arial"/>
        <w:sz w:val="20"/>
        <w:szCs w:val="20"/>
      </w:rPr>
      <w:fldChar w:fldCharType="begin"/>
    </w:r>
    <w:r w:rsidRPr="00C91697">
      <w:rPr>
        <w:rFonts w:ascii="Arial" w:hAnsi="Arial"/>
        <w:sz w:val="20"/>
        <w:szCs w:val="20"/>
      </w:rPr>
      <w:instrText xml:space="preserve"> FILENAME \* Caps \* MERGEFORMAT </w:instrText>
    </w:r>
    <w:r w:rsidRPr="00C91697">
      <w:rPr>
        <w:rFonts w:ascii="Arial" w:hAnsi="Arial"/>
        <w:sz w:val="20"/>
        <w:szCs w:val="20"/>
      </w:rPr>
      <w:fldChar w:fldCharType="separate"/>
    </w:r>
    <w:r w:rsidR="001326F8">
      <w:rPr>
        <w:rFonts w:ascii="Arial" w:hAnsi="Arial"/>
        <w:noProof/>
        <w:sz w:val="20"/>
        <w:szCs w:val="20"/>
      </w:rPr>
      <w:t>OEL_Fillable_Template.V2.Docx</w:t>
    </w:r>
    <w:r w:rsidRPr="00C91697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4DA5" w14:textId="77777777" w:rsidR="00383849" w:rsidRDefault="00383849" w:rsidP="004C2D31">
      <w:r>
        <w:separator/>
      </w:r>
    </w:p>
  </w:footnote>
  <w:footnote w:type="continuationSeparator" w:id="0">
    <w:p w14:paraId="6C90503A" w14:textId="77777777" w:rsidR="00383849" w:rsidRDefault="00383849" w:rsidP="004C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9741" w14:textId="522E8A38" w:rsidR="00520407" w:rsidRDefault="00520407" w:rsidP="005204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110"/>
    <w:multiLevelType w:val="hybridMultilevel"/>
    <w:tmpl w:val="A43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A8D"/>
    <w:multiLevelType w:val="multilevel"/>
    <w:tmpl w:val="A36AB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3BD"/>
    <w:multiLevelType w:val="hybridMultilevel"/>
    <w:tmpl w:val="2FC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308"/>
    <w:multiLevelType w:val="hybridMultilevel"/>
    <w:tmpl w:val="385E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2BF4"/>
    <w:multiLevelType w:val="hybridMultilevel"/>
    <w:tmpl w:val="E0C0AC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8053298"/>
    <w:multiLevelType w:val="hybridMultilevel"/>
    <w:tmpl w:val="9B1A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FF4"/>
    <w:multiLevelType w:val="hybridMultilevel"/>
    <w:tmpl w:val="CE2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389A"/>
    <w:multiLevelType w:val="hybridMultilevel"/>
    <w:tmpl w:val="5A0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5F1B"/>
    <w:multiLevelType w:val="hybridMultilevel"/>
    <w:tmpl w:val="1B0E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50B9C"/>
    <w:multiLevelType w:val="hybridMultilevel"/>
    <w:tmpl w:val="A36A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2196F"/>
    <w:multiLevelType w:val="hybridMultilevel"/>
    <w:tmpl w:val="1B0E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3C67"/>
    <w:multiLevelType w:val="hybridMultilevel"/>
    <w:tmpl w:val="E132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0470C"/>
    <w:multiLevelType w:val="hybridMultilevel"/>
    <w:tmpl w:val="AA56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D37EB"/>
    <w:multiLevelType w:val="hybridMultilevel"/>
    <w:tmpl w:val="E738FE22"/>
    <w:lvl w:ilvl="0" w:tplc="03206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2E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20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40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47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EF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04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67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CE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44710"/>
    <w:multiLevelType w:val="hybridMultilevel"/>
    <w:tmpl w:val="F8961B5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545E4F57"/>
    <w:multiLevelType w:val="hybridMultilevel"/>
    <w:tmpl w:val="23BA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66026"/>
    <w:multiLevelType w:val="hybridMultilevel"/>
    <w:tmpl w:val="1B0E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85300"/>
    <w:multiLevelType w:val="hybridMultilevel"/>
    <w:tmpl w:val="1CC6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614B0"/>
    <w:multiLevelType w:val="hybridMultilevel"/>
    <w:tmpl w:val="3E0CE7A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9" w15:restartNumberingAfterBreak="0">
    <w:nsid w:val="779C6725"/>
    <w:multiLevelType w:val="hybridMultilevel"/>
    <w:tmpl w:val="A4C0DD0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79B26B8C"/>
    <w:multiLevelType w:val="hybridMultilevel"/>
    <w:tmpl w:val="418E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2693F"/>
    <w:multiLevelType w:val="hybridMultilevel"/>
    <w:tmpl w:val="AB043DB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  <w:num w:numId="15">
    <w:abstractNumId w:val="20"/>
  </w:num>
  <w:num w:numId="16">
    <w:abstractNumId w:val="17"/>
  </w:num>
  <w:num w:numId="17">
    <w:abstractNumId w:val="4"/>
  </w:num>
  <w:num w:numId="18">
    <w:abstractNumId w:val="16"/>
  </w:num>
  <w:num w:numId="19">
    <w:abstractNumId w:val="18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E8"/>
    <w:rsid w:val="0002774F"/>
    <w:rsid w:val="0006344B"/>
    <w:rsid w:val="00110338"/>
    <w:rsid w:val="00125EB2"/>
    <w:rsid w:val="001326F8"/>
    <w:rsid w:val="0016373E"/>
    <w:rsid w:val="00165916"/>
    <w:rsid w:val="002744A1"/>
    <w:rsid w:val="00277703"/>
    <w:rsid w:val="002C0FB2"/>
    <w:rsid w:val="00315069"/>
    <w:rsid w:val="00347028"/>
    <w:rsid w:val="00383849"/>
    <w:rsid w:val="003F5215"/>
    <w:rsid w:val="0041424C"/>
    <w:rsid w:val="00415032"/>
    <w:rsid w:val="00472172"/>
    <w:rsid w:val="004A5922"/>
    <w:rsid w:val="004A64B1"/>
    <w:rsid w:val="004C2D31"/>
    <w:rsid w:val="004D59F1"/>
    <w:rsid w:val="00520407"/>
    <w:rsid w:val="00534CC2"/>
    <w:rsid w:val="00573CB1"/>
    <w:rsid w:val="005D4A42"/>
    <w:rsid w:val="00623CED"/>
    <w:rsid w:val="00623F3E"/>
    <w:rsid w:val="00626285"/>
    <w:rsid w:val="00657972"/>
    <w:rsid w:val="00661EBF"/>
    <w:rsid w:val="00695434"/>
    <w:rsid w:val="006B3DE8"/>
    <w:rsid w:val="006D3B3A"/>
    <w:rsid w:val="00700BE3"/>
    <w:rsid w:val="00713A09"/>
    <w:rsid w:val="00802BEE"/>
    <w:rsid w:val="00915674"/>
    <w:rsid w:val="009331B9"/>
    <w:rsid w:val="00954332"/>
    <w:rsid w:val="00962949"/>
    <w:rsid w:val="00993ED1"/>
    <w:rsid w:val="00997C35"/>
    <w:rsid w:val="00997ED3"/>
    <w:rsid w:val="00A45853"/>
    <w:rsid w:val="00A90951"/>
    <w:rsid w:val="00A96D66"/>
    <w:rsid w:val="00AE15BB"/>
    <w:rsid w:val="00AF48A2"/>
    <w:rsid w:val="00AF4BBC"/>
    <w:rsid w:val="00BD70AF"/>
    <w:rsid w:val="00BE3882"/>
    <w:rsid w:val="00BE4EC7"/>
    <w:rsid w:val="00C91697"/>
    <w:rsid w:val="00CB5BE5"/>
    <w:rsid w:val="00D30C10"/>
    <w:rsid w:val="00D37B78"/>
    <w:rsid w:val="00D6329B"/>
    <w:rsid w:val="00DA526B"/>
    <w:rsid w:val="00DD1C67"/>
    <w:rsid w:val="00DF3783"/>
    <w:rsid w:val="00E36FBD"/>
    <w:rsid w:val="00E80F2A"/>
    <w:rsid w:val="00EA3497"/>
    <w:rsid w:val="00EF4F65"/>
    <w:rsid w:val="00F34151"/>
    <w:rsid w:val="00F75D87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1F285"/>
  <w14:defaultImageDpi w14:val="300"/>
  <w15:docId w15:val="{F4E683A0-DE7C-B545-AA21-AE4F897E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D31"/>
  </w:style>
  <w:style w:type="paragraph" w:styleId="Footer">
    <w:name w:val="footer"/>
    <w:basedOn w:val="Normal"/>
    <w:link w:val="FooterChar"/>
    <w:uiPriority w:val="99"/>
    <w:unhideWhenUsed/>
    <w:rsid w:val="004C2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D31"/>
  </w:style>
  <w:style w:type="paragraph" w:styleId="BalloonText">
    <w:name w:val="Balloon Text"/>
    <w:basedOn w:val="Normal"/>
    <w:link w:val="BalloonTextChar"/>
    <w:uiPriority w:val="99"/>
    <w:semiHidden/>
    <w:unhideWhenUsed/>
    <w:rsid w:val="004C2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783"/>
    <w:pPr>
      <w:ind w:left="720"/>
      <w:contextualSpacing/>
    </w:pPr>
  </w:style>
  <w:style w:type="table" w:styleId="TableGrid">
    <w:name w:val="Table Grid"/>
    <w:basedOn w:val="TableNormal"/>
    <w:uiPriority w:val="59"/>
    <w:rsid w:val="00CB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7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97733-3EF2-914A-85D2-5952CF0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1547</Words>
  <Characters>8819</Characters>
  <Application>Microsoft Office Word</Application>
  <DocSecurity>0</DocSecurity>
  <Lines>73</Lines>
  <Paragraphs>20</Paragraphs>
  <ScaleCrop>false</ScaleCrop>
  <Company>ISB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2015-09-30T21:28:00Z</cp:lastPrinted>
  <dcterms:created xsi:type="dcterms:W3CDTF">2019-11-25T19:23:00Z</dcterms:created>
  <dcterms:modified xsi:type="dcterms:W3CDTF">2019-11-25T21:04:00Z</dcterms:modified>
</cp:coreProperties>
</file>